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3AA" w:rsidRPr="005E766F" w:rsidRDefault="007763AA" w:rsidP="007763AA">
      <w:pPr>
        <w:spacing w:after="0" w:line="240" w:lineRule="auto"/>
        <w:rPr>
          <w:rFonts w:ascii="Times New Roman" w:eastAsia="Times New Roman" w:hAnsi="Times New Roman" w:cs="Times New Roman"/>
          <w:noProof/>
          <w:sz w:val="24"/>
          <w:szCs w:val="24"/>
        </w:rPr>
      </w:pPr>
      <w:r w:rsidRPr="005E766F">
        <w:rPr>
          <w:rFonts w:ascii="Calibri" w:eastAsia="Calibri" w:hAnsi="Calibri" w:cs="Times New Roman"/>
          <w:noProof/>
          <w:lang w:eastAsia="sr-Latn-RS"/>
        </w:rPr>
        <w:drawing>
          <wp:anchor distT="0" distB="0" distL="114300" distR="114300" simplePos="0" relativeHeight="251659264" behindDoc="1" locked="0" layoutInCell="1" allowOverlap="1" wp14:anchorId="45F11458" wp14:editId="4CA65A3F">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7763AA" w:rsidRPr="005E766F" w:rsidRDefault="007763AA" w:rsidP="007763AA">
      <w:pPr>
        <w:spacing w:after="0" w:line="240" w:lineRule="auto"/>
        <w:rPr>
          <w:rFonts w:ascii="Times New Roman" w:eastAsia="Times New Roman" w:hAnsi="Times New Roman" w:cs="Times New Roman"/>
          <w:noProof/>
          <w:sz w:val="24"/>
          <w:szCs w:val="24"/>
        </w:rPr>
      </w:pPr>
    </w:p>
    <w:p w:rsidR="007763AA" w:rsidRPr="0000740C" w:rsidRDefault="001B1016" w:rsidP="007763AA">
      <w:pPr>
        <w:textAlignment w:val="baseline"/>
        <w:outlineLvl w:val="0"/>
        <w:rPr>
          <w:rFonts w:ascii="Times New Roman" w:eastAsia="Times New Roman" w:hAnsi="Times New Roman" w:cs="Times New Roman"/>
          <w:bCs/>
          <w:noProof/>
          <w:sz w:val="24"/>
          <w:szCs w:val="44"/>
        </w:rPr>
      </w:pPr>
      <w:r>
        <w:rPr>
          <w:rFonts w:ascii="Brush Script MT" w:eastAsia="Times New Roman" w:hAnsi="Brush Script MT" w:cs="Times New Roman"/>
          <w:bCs/>
          <w:i/>
          <w:noProof/>
          <w:color w:val="FF00FF"/>
          <w:sz w:val="48"/>
          <w:szCs w:val="48"/>
        </w:rPr>
        <w:t>Petak,</w:t>
      </w:r>
      <w:r w:rsidR="007763AA">
        <w:rPr>
          <w:rFonts w:ascii="Brush Script MT" w:eastAsia="Times New Roman" w:hAnsi="Brush Script MT" w:cs="Times New Roman"/>
          <w:bCs/>
          <w:i/>
          <w:noProof/>
          <w:color w:val="FF00FF"/>
          <w:sz w:val="48"/>
          <w:szCs w:val="48"/>
        </w:rPr>
        <w:t xml:space="preserve">6.maj </w:t>
      </w:r>
      <w:r w:rsidR="007763AA" w:rsidRPr="005E766F">
        <w:rPr>
          <w:rFonts w:ascii="Brush Script MT" w:eastAsia="Times New Roman" w:hAnsi="Brush Script MT" w:cs="Times New Roman"/>
          <w:bCs/>
          <w:i/>
          <w:noProof/>
          <w:color w:val="FF00FF"/>
          <w:sz w:val="48"/>
          <w:szCs w:val="48"/>
        </w:rPr>
        <w:t>2016</w:t>
      </w:r>
      <w:r w:rsidR="00C551CA">
        <w:rPr>
          <w:rFonts w:ascii="Brush Script MT" w:eastAsia="Times New Roman" w:hAnsi="Brush Script MT" w:cs="Times New Roman"/>
          <w:bCs/>
          <w:i/>
          <w:noProof/>
          <w:color w:val="FF00FF"/>
          <w:sz w:val="28"/>
          <w:szCs w:val="44"/>
        </w:rPr>
        <w:t>.</w:t>
      </w:r>
    </w:p>
    <w:p w:rsidR="002C79B4" w:rsidRPr="00675083" w:rsidRDefault="008F4DA7" w:rsidP="002C79B4">
      <w:pPr>
        <w:spacing w:after="0" w:line="240" w:lineRule="auto"/>
        <w:jc w:val="center"/>
        <w:rPr>
          <w:rFonts w:ascii="Times New Roman" w:eastAsia="Times New Roman" w:hAnsi="Times New Roman" w:cs="Times New Roman"/>
          <w:b/>
          <w:bCs/>
          <w:color w:val="0000CC"/>
          <w:sz w:val="28"/>
          <w:szCs w:val="24"/>
          <w:lang w:val="en-US"/>
        </w:rPr>
      </w:pPr>
      <w:r w:rsidRPr="00675083">
        <w:rPr>
          <w:rFonts w:ascii="Times New Roman" w:eastAsia="Times New Roman" w:hAnsi="Times New Roman" w:cs="Times New Roman"/>
          <w:b/>
          <w:bCs/>
          <w:color w:val="0000CC"/>
          <w:sz w:val="28"/>
          <w:szCs w:val="24"/>
          <w:lang w:val="en-US"/>
        </w:rPr>
        <w:t>Pripreme</w:t>
      </w:r>
      <w:r w:rsidR="002C79B4" w:rsidRPr="00675083">
        <w:rPr>
          <w:rFonts w:ascii="Times New Roman" w:eastAsia="Times New Roman" w:hAnsi="Times New Roman" w:cs="Times New Roman"/>
          <w:b/>
          <w:bCs/>
          <w:color w:val="0000CC"/>
          <w:sz w:val="28"/>
          <w:szCs w:val="24"/>
          <w:lang w:val="en-US"/>
        </w:rPr>
        <w:t xml:space="preserve"> za </w:t>
      </w:r>
      <w:r w:rsidRPr="00675083">
        <w:rPr>
          <w:rFonts w:ascii="Times New Roman" w:eastAsia="Times New Roman" w:hAnsi="Times New Roman" w:cs="Times New Roman"/>
          <w:b/>
          <w:bCs/>
          <w:color w:val="0000CC"/>
          <w:sz w:val="28"/>
          <w:szCs w:val="24"/>
          <w:lang w:val="en-US"/>
        </w:rPr>
        <w:t>“</w:t>
      </w:r>
      <w:r w:rsidR="002C79B4" w:rsidRPr="00675083">
        <w:rPr>
          <w:rFonts w:ascii="Times New Roman" w:eastAsia="Times New Roman" w:hAnsi="Times New Roman" w:cs="Times New Roman"/>
          <w:b/>
          <w:bCs/>
          <w:color w:val="0000CC"/>
          <w:sz w:val="28"/>
          <w:szCs w:val="24"/>
          <w:lang w:val="en-US"/>
        </w:rPr>
        <w:t xml:space="preserve">malu </w:t>
      </w:r>
      <w:r w:rsidRPr="00675083">
        <w:rPr>
          <w:rFonts w:ascii="Times New Roman" w:eastAsia="Times New Roman" w:hAnsi="Times New Roman" w:cs="Times New Roman"/>
          <w:b/>
          <w:bCs/>
          <w:color w:val="0000CC"/>
          <w:sz w:val="28"/>
          <w:szCs w:val="24"/>
          <w:lang w:val="en-US"/>
        </w:rPr>
        <w:t>maturu”</w:t>
      </w:r>
    </w:p>
    <w:p w:rsidR="002C79B4" w:rsidRDefault="002C79B4" w:rsidP="002C79B4">
      <w:pPr>
        <w:spacing w:after="0" w:line="240" w:lineRule="auto"/>
        <w:rPr>
          <w:rFonts w:ascii="Times New Roman" w:eastAsia="Times New Roman" w:hAnsi="Times New Roman" w:cs="Times New Roman"/>
          <w:b/>
          <w:bCs/>
          <w:sz w:val="24"/>
          <w:szCs w:val="24"/>
          <w:lang w:val="en-US"/>
        </w:rPr>
      </w:pPr>
    </w:p>
    <w:p w:rsidR="001B1016" w:rsidRDefault="00C551CA" w:rsidP="00B65D8D">
      <w:pPr>
        <w:spacing w:after="0" w:line="240" w:lineRule="auto"/>
        <w:ind w:firstLine="720"/>
        <w:jc w:val="both"/>
        <w:rPr>
          <w:rFonts w:ascii="Times New Roman" w:eastAsia="Times New Roman" w:hAnsi="Times New Roman" w:cs="Times New Roman"/>
          <w:bCs/>
          <w:sz w:val="24"/>
          <w:szCs w:val="24"/>
          <w:lang w:val="en-US"/>
        </w:rPr>
      </w:pPr>
      <w:r w:rsidRPr="00C551CA">
        <w:rPr>
          <w:rFonts w:ascii="Times New Roman" w:eastAsia="Times New Roman" w:hAnsi="Times New Roman" w:cs="Times New Roman"/>
          <w:bCs/>
          <w:noProof/>
          <w:sz w:val="24"/>
          <w:szCs w:val="24"/>
          <w:lang w:eastAsia="sr-Latn-RS"/>
        </w:rPr>
        <w:drawing>
          <wp:anchor distT="0" distB="0" distL="114300" distR="114300" simplePos="0" relativeHeight="251677696" behindDoc="0" locked="0" layoutInCell="1" allowOverlap="1" wp14:anchorId="2EDF8942" wp14:editId="50A16FC8">
            <wp:simplePos x="0" y="0"/>
            <wp:positionH relativeFrom="column">
              <wp:posOffset>4747260</wp:posOffset>
            </wp:positionH>
            <wp:positionV relativeFrom="paragraph">
              <wp:posOffset>240665</wp:posOffset>
            </wp:positionV>
            <wp:extent cx="1571625" cy="688340"/>
            <wp:effectExtent l="0" t="0" r="9525" b="0"/>
            <wp:wrapSquare wrapText="bothSides"/>
            <wp:docPr id="21" name="Picture 21" descr="http://v2.mala-matura.com/wp-content/uploads/2016/02/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v2.mala-matura.com/wp-content/uploads/2016/02/logo.pn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1571625" cy="688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C79B4" w:rsidRPr="002C79B4">
        <w:rPr>
          <w:rFonts w:ascii="Times New Roman" w:eastAsia="Times New Roman" w:hAnsi="Times New Roman" w:cs="Times New Roman"/>
          <w:bCs/>
          <w:sz w:val="24"/>
          <w:szCs w:val="24"/>
          <w:lang w:val="en-US"/>
        </w:rPr>
        <w:t>Približava se kraj školske godine, a samim tim i p</w:t>
      </w:r>
      <w:r w:rsidR="00B65D8D">
        <w:rPr>
          <w:rFonts w:ascii="Times New Roman" w:eastAsia="Times New Roman" w:hAnsi="Times New Roman" w:cs="Times New Roman"/>
          <w:bCs/>
          <w:sz w:val="24"/>
          <w:szCs w:val="24"/>
          <w:lang w:val="en-US"/>
        </w:rPr>
        <w:t>olaganje male mature. U više navrata pisa</w:t>
      </w:r>
      <w:r w:rsidR="002C79B4" w:rsidRPr="002C79B4">
        <w:rPr>
          <w:rFonts w:ascii="Times New Roman" w:eastAsia="Times New Roman" w:hAnsi="Times New Roman" w:cs="Times New Roman"/>
          <w:bCs/>
          <w:sz w:val="24"/>
          <w:szCs w:val="24"/>
          <w:lang w:val="en-US"/>
        </w:rPr>
        <w:t>li smo o tome kako se za polaganje pripremaju novosadski mali maturanti, a istraživali smo i kako u sremskom okrugu i zrenjaninskoj opštini teku pripreme za upis u srednje škole.</w:t>
      </w:r>
      <w:r w:rsidR="00B65D8D">
        <w:rPr>
          <w:rFonts w:ascii="Times New Roman" w:eastAsia="Times New Roman" w:hAnsi="Times New Roman" w:cs="Times New Roman"/>
          <w:bCs/>
          <w:sz w:val="24"/>
          <w:szCs w:val="24"/>
          <w:lang w:val="en-US"/>
        </w:rPr>
        <w:t xml:space="preserve"> </w:t>
      </w:r>
      <w:r w:rsidR="002C79B4" w:rsidRPr="002C79B4">
        <w:rPr>
          <w:rFonts w:ascii="Times New Roman" w:eastAsia="Times New Roman" w:hAnsi="Times New Roman" w:cs="Times New Roman"/>
          <w:bCs/>
          <w:sz w:val="24"/>
          <w:szCs w:val="24"/>
          <w:lang w:val="en-US"/>
        </w:rPr>
        <w:t>Mali maturanti u Inđiji jedini su za sada u sremskom okrugu koji imaju posebno organizovane pripremne časove za polaganje završnog ispita. Lokalna Kancelarija za mlade od marta organizuje besplatne časove matematike za đake osnovnih škola.</w:t>
      </w:r>
      <w:r w:rsidR="00B65D8D">
        <w:rPr>
          <w:rFonts w:ascii="Times New Roman" w:eastAsia="Times New Roman" w:hAnsi="Times New Roman" w:cs="Times New Roman"/>
          <w:bCs/>
          <w:sz w:val="24"/>
          <w:szCs w:val="24"/>
          <w:lang w:val="en-US"/>
        </w:rPr>
        <w:t xml:space="preserve"> </w:t>
      </w:r>
      <w:r w:rsidR="002C79B4" w:rsidRPr="002C79B4">
        <w:rPr>
          <w:rFonts w:ascii="Times New Roman" w:eastAsia="Times New Roman" w:hAnsi="Times New Roman" w:cs="Times New Roman"/>
          <w:bCs/>
          <w:sz w:val="24"/>
          <w:szCs w:val="24"/>
          <w:lang w:val="en-US"/>
        </w:rPr>
        <w:t>"Jednom nedeljno se održavaju časovi, termin održavanja časova varira zato što i škole menjaju smene, a i obaveze naših predavača moraju da se prilagodesvim tim terminima", kaže Marko Todorović, koordinator Kancelarije za mlade.</w:t>
      </w:r>
      <w:r w:rsidR="00B65D8D">
        <w:rPr>
          <w:rFonts w:ascii="Times New Roman" w:eastAsia="Times New Roman" w:hAnsi="Times New Roman" w:cs="Times New Roman"/>
          <w:bCs/>
          <w:sz w:val="24"/>
          <w:szCs w:val="24"/>
          <w:lang w:val="en-US"/>
        </w:rPr>
        <w:t xml:space="preserve"> </w:t>
      </w:r>
      <w:r w:rsidR="002C79B4" w:rsidRPr="002C79B4">
        <w:rPr>
          <w:rFonts w:ascii="Times New Roman" w:eastAsia="Times New Roman" w:hAnsi="Times New Roman" w:cs="Times New Roman"/>
          <w:bCs/>
          <w:sz w:val="24"/>
          <w:szCs w:val="24"/>
          <w:lang w:val="en-US"/>
        </w:rPr>
        <w:t xml:space="preserve">U drugim većim sremskim opštinama, odnosno u Sremskoj Mitrovici i Rumi nema organizovanih priprema, ali đaci u školama imaju dva časa nedeljno iz svakog predmeta koji će polagati na maloj maturi. </w:t>
      </w:r>
    </w:p>
    <w:p w:rsidR="007763AA" w:rsidRDefault="002C79B4" w:rsidP="00B65D8D">
      <w:pPr>
        <w:spacing w:after="0" w:line="240" w:lineRule="auto"/>
        <w:ind w:firstLine="720"/>
        <w:jc w:val="both"/>
        <w:rPr>
          <w:rFonts w:ascii="Times New Roman" w:eastAsia="Times New Roman" w:hAnsi="Times New Roman" w:cs="Times New Roman"/>
          <w:bCs/>
          <w:sz w:val="24"/>
          <w:szCs w:val="24"/>
          <w:lang w:val="en-US"/>
        </w:rPr>
      </w:pPr>
      <w:r w:rsidRPr="002C79B4">
        <w:rPr>
          <w:rFonts w:ascii="Times New Roman" w:eastAsia="Times New Roman" w:hAnsi="Times New Roman" w:cs="Times New Roman"/>
          <w:bCs/>
          <w:sz w:val="24"/>
          <w:szCs w:val="24"/>
          <w:lang w:val="en-US"/>
        </w:rPr>
        <w:t>U opštini Zrenjanin, situacija je ista – škole u skladu sa Zakonom organizuju pripremnu nastavu za učenike.</w:t>
      </w:r>
      <w:r w:rsidR="00B65D8D">
        <w:rPr>
          <w:rFonts w:ascii="Times New Roman" w:eastAsia="Times New Roman" w:hAnsi="Times New Roman" w:cs="Times New Roman"/>
          <w:bCs/>
          <w:sz w:val="24"/>
          <w:szCs w:val="24"/>
          <w:lang w:val="en-US"/>
        </w:rPr>
        <w:t xml:space="preserve"> </w:t>
      </w:r>
      <w:r w:rsidRPr="002C79B4">
        <w:rPr>
          <w:rFonts w:ascii="Times New Roman" w:eastAsia="Times New Roman" w:hAnsi="Times New Roman" w:cs="Times New Roman"/>
          <w:bCs/>
          <w:sz w:val="24"/>
          <w:szCs w:val="24"/>
          <w:lang w:val="en-US"/>
        </w:rPr>
        <w:t>"Ona se organizuje praktično u kontinuitetu, to je sada ajde dodatna pripremna nastava, ali deset dana pre samog polaganja, ona je u potpunosti obavezna sa dva časa nedeljno", veli Milan Nedeljkov, direktor Osnovne škole "Bratstvo jedinstvo" iz Belog Blata.</w:t>
      </w:r>
      <w:r w:rsidR="00B65D8D">
        <w:rPr>
          <w:rFonts w:ascii="Times New Roman" w:eastAsia="Times New Roman" w:hAnsi="Times New Roman" w:cs="Times New Roman"/>
          <w:bCs/>
          <w:sz w:val="24"/>
          <w:szCs w:val="24"/>
          <w:lang w:val="en-US"/>
        </w:rPr>
        <w:t xml:space="preserve"> </w:t>
      </w:r>
      <w:r w:rsidRPr="002C79B4">
        <w:rPr>
          <w:rFonts w:ascii="Times New Roman" w:eastAsia="Times New Roman" w:hAnsi="Times New Roman" w:cs="Times New Roman"/>
          <w:bCs/>
          <w:sz w:val="24"/>
          <w:szCs w:val="24"/>
          <w:lang w:val="en-US"/>
        </w:rPr>
        <w:t>Završni ispit počinje 15. juna polaganjem testa iz srpskog jezika, 16. juna se radi test iz matematike, dok je kombinovani test zakazan za 17. jun.</w:t>
      </w:r>
    </w:p>
    <w:p w:rsidR="00DC1E8F" w:rsidRDefault="00DC1E8F" w:rsidP="00B65D8D">
      <w:pPr>
        <w:spacing w:after="0" w:line="240" w:lineRule="auto"/>
        <w:jc w:val="both"/>
        <w:rPr>
          <w:rFonts w:ascii="Times New Roman" w:eastAsia="Times New Roman" w:hAnsi="Times New Roman" w:cs="Times New Roman"/>
          <w:bCs/>
          <w:sz w:val="24"/>
          <w:szCs w:val="24"/>
          <w:lang w:val="en-US"/>
        </w:rPr>
      </w:pPr>
    </w:p>
    <w:p w:rsidR="008F4DA7" w:rsidRPr="00B65D8D" w:rsidRDefault="00B65D8D" w:rsidP="00B65D8D">
      <w:pPr>
        <w:spacing w:after="0" w:line="240" w:lineRule="auto"/>
        <w:jc w:val="center"/>
        <w:rPr>
          <w:rFonts w:ascii="Times New Roman" w:eastAsia="Times New Roman" w:hAnsi="Times New Roman" w:cs="Times New Roman"/>
          <w:b/>
          <w:bCs/>
          <w:sz w:val="28"/>
          <w:szCs w:val="24"/>
          <w:lang w:val="en-US"/>
        </w:rPr>
      </w:pPr>
      <w:r>
        <w:rPr>
          <w:rFonts w:ascii="Times New Roman" w:eastAsia="Times New Roman" w:hAnsi="Times New Roman" w:cs="Times New Roman"/>
          <w:b/>
          <w:bCs/>
          <w:sz w:val="28"/>
          <w:szCs w:val="24"/>
          <w:lang w:val="en-US"/>
        </w:rPr>
        <w:t xml:space="preserve"> </w:t>
      </w:r>
      <w:r w:rsidRPr="00675083">
        <w:rPr>
          <w:rFonts w:ascii="Times New Roman" w:eastAsia="Times New Roman" w:hAnsi="Times New Roman" w:cs="Times New Roman"/>
          <w:b/>
          <w:bCs/>
          <w:color w:val="0000CC"/>
          <w:sz w:val="28"/>
          <w:szCs w:val="24"/>
          <w:lang w:val="en-US"/>
        </w:rPr>
        <w:t xml:space="preserve">Sombor: </w:t>
      </w:r>
      <w:r w:rsidR="00DC1E8F" w:rsidRPr="00675083">
        <w:rPr>
          <w:rFonts w:ascii="Times New Roman" w:eastAsia="Times New Roman" w:hAnsi="Times New Roman" w:cs="Times New Roman"/>
          <w:b/>
          <w:bCs/>
          <w:color w:val="0000CC"/>
          <w:sz w:val="28"/>
          <w:szCs w:val="24"/>
          <w:lang w:val="en-US"/>
        </w:rPr>
        <w:t xml:space="preserve">Jubilej Pedagoškog fakulteta </w:t>
      </w:r>
    </w:p>
    <w:p w:rsidR="00B65D8D" w:rsidRDefault="00B65D8D" w:rsidP="008F4DA7">
      <w:pPr>
        <w:spacing w:after="0" w:line="240" w:lineRule="auto"/>
        <w:ind w:firstLine="720"/>
        <w:jc w:val="both"/>
        <w:rPr>
          <w:rFonts w:ascii="Times New Roman" w:eastAsia="Times New Roman" w:hAnsi="Times New Roman" w:cs="Times New Roman"/>
          <w:bCs/>
          <w:sz w:val="24"/>
          <w:szCs w:val="24"/>
          <w:lang w:val="en-US"/>
        </w:rPr>
      </w:pPr>
    </w:p>
    <w:p w:rsidR="00DC1E8F" w:rsidRPr="00DC1E8F" w:rsidRDefault="00DC1E8F" w:rsidP="008F4DA7">
      <w:pPr>
        <w:spacing w:after="0" w:line="240" w:lineRule="auto"/>
        <w:ind w:firstLine="720"/>
        <w:jc w:val="both"/>
        <w:rPr>
          <w:rFonts w:ascii="Times New Roman" w:eastAsia="Times New Roman" w:hAnsi="Times New Roman" w:cs="Times New Roman"/>
          <w:bCs/>
          <w:sz w:val="24"/>
          <w:szCs w:val="24"/>
          <w:lang w:val="en-US"/>
        </w:rPr>
      </w:pPr>
      <w:r w:rsidRPr="008F4DA7">
        <w:rPr>
          <w:rFonts w:ascii="Times New Roman" w:eastAsia="Times New Roman" w:hAnsi="Times New Roman" w:cs="Times New Roman"/>
          <w:bCs/>
          <w:sz w:val="24"/>
          <w:szCs w:val="24"/>
          <w:lang w:val="en-US"/>
        </w:rPr>
        <w:t>Pedagoški fakultet u Somboru ove godine obeležava dve stotine godina od preseljenja prve učiteljske škole Preparandije iz Sentandreje u Sombor.</w:t>
      </w:r>
      <w:r w:rsidR="008F4DA7">
        <w:rPr>
          <w:rFonts w:ascii="Times New Roman" w:eastAsia="Times New Roman" w:hAnsi="Times New Roman" w:cs="Times New Roman"/>
          <w:bCs/>
          <w:sz w:val="24"/>
          <w:szCs w:val="24"/>
          <w:lang w:val="en-US"/>
        </w:rPr>
        <w:t xml:space="preserve"> </w:t>
      </w:r>
      <w:r w:rsidRPr="00DC1E8F">
        <w:rPr>
          <w:rFonts w:ascii="Times New Roman" w:eastAsia="Times New Roman" w:hAnsi="Times New Roman" w:cs="Times New Roman"/>
          <w:bCs/>
          <w:sz w:val="24"/>
          <w:szCs w:val="24"/>
          <w:lang w:val="en-US"/>
        </w:rPr>
        <w:t>"Isidora, Dučić i mi 2016." naziv je programa koji je samo deo velike proslave Pedagoškog fakulteta.</w:t>
      </w:r>
      <w:r w:rsidR="008F4DA7">
        <w:rPr>
          <w:rFonts w:ascii="Times New Roman" w:eastAsia="Times New Roman" w:hAnsi="Times New Roman" w:cs="Times New Roman"/>
          <w:bCs/>
          <w:sz w:val="24"/>
          <w:szCs w:val="24"/>
          <w:lang w:val="en-US"/>
        </w:rPr>
        <w:t xml:space="preserve"> </w:t>
      </w:r>
      <w:r w:rsidRPr="00DC1E8F">
        <w:rPr>
          <w:rFonts w:ascii="Times New Roman" w:eastAsia="Times New Roman" w:hAnsi="Times New Roman" w:cs="Times New Roman"/>
          <w:bCs/>
          <w:sz w:val="24"/>
          <w:szCs w:val="24"/>
          <w:lang w:val="en-US"/>
        </w:rPr>
        <w:t>Isidora Sekulić, Jovan Dučić i mnogi drugi poznati i manje znani ispisali su stranice istorije obrazovanja učitelja u Somboru.</w:t>
      </w:r>
      <w:r w:rsidR="008F4DA7">
        <w:rPr>
          <w:rFonts w:ascii="Times New Roman" w:eastAsia="Times New Roman" w:hAnsi="Times New Roman" w:cs="Times New Roman"/>
          <w:bCs/>
          <w:sz w:val="24"/>
          <w:szCs w:val="24"/>
          <w:lang w:val="en-US"/>
        </w:rPr>
        <w:t xml:space="preserve"> </w:t>
      </w:r>
      <w:r w:rsidRPr="00DC1E8F">
        <w:rPr>
          <w:rFonts w:ascii="Times New Roman" w:eastAsia="Times New Roman" w:hAnsi="Times New Roman" w:cs="Times New Roman"/>
          <w:bCs/>
          <w:sz w:val="24"/>
          <w:szCs w:val="24"/>
          <w:lang w:val="en-US"/>
        </w:rPr>
        <w:t>Isidora i Dučić bili su ovog puta inspiracija profesorima i studentima da pripreme program koji će biti u čast dva veka od dolaska preparandije u Ravangrad, ali i da čuvajući tradiciju i podsete mlade na značaj njihove visokoobrazovne ustanove.</w:t>
      </w:r>
      <w:r w:rsidR="008F4DA7">
        <w:rPr>
          <w:rFonts w:ascii="Times New Roman" w:eastAsia="Times New Roman" w:hAnsi="Times New Roman" w:cs="Times New Roman"/>
          <w:bCs/>
          <w:sz w:val="24"/>
          <w:szCs w:val="24"/>
          <w:lang w:val="en-US"/>
        </w:rPr>
        <w:t xml:space="preserve"> </w:t>
      </w:r>
      <w:r w:rsidRPr="00DC1E8F">
        <w:rPr>
          <w:rFonts w:ascii="Times New Roman" w:eastAsia="Times New Roman" w:hAnsi="Times New Roman" w:cs="Times New Roman"/>
          <w:bCs/>
          <w:sz w:val="24"/>
          <w:szCs w:val="24"/>
          <w:lang w:val="en-US"/>
        </w:rPr>
        <w:t>Program obeležavanja 200 godina kontinuiteta postojanja Preparandije u Somboru trajaće do kraja novembra kada će na Dan fakulteta biti održana svečana akademija povodom ovog jubileja.</w:t>
      </w:r>
      <w:r w:rsidRPr="00DC1E8F">
        <w:t xml:space="preserve"> </w:t>
      </w:r>
      <w:hyperlink r:id="rId8" w:history="1">
        <w:r w:rsidRPr="00185700">
          <w:rPr>
            <w:rStyle w:val="Hyperlink"/>
            <w:rFonts w:ascii="Times New Roman" w:eastAsia="Times New Roman" w:hAnsi="Times New Roman" w:cs="Times New Roman"/>
            <w:bCs/>
            <w:sz w:val="24"/>
            <w:szCs w:val="24"/>
            <w:lang w:val="en-US"/>
          </w:rPr>
          <w:t>https://www.youtube.com/watch?v=-3cRSR3nb44</w:t>
        </w:r>
      </w:hyperlink>
      <w:r>
        <w:rPr>
          <w:rFonts w:ascii="Times New Roman" w:eastAsia="Times New Roman" w:hAnsi="Times New Roman" w:cs="Times New Roman"/>
          <w:bCs/>
          <w:sz w:val="24"/>
          <w:szCs w:val="24"/>
          <w:lang w:val="en-US"/>
        </w:rPr>
        <w:t xml:space="preserve"> </w:t>
      </w:r>
    </w:p>
    <w:p w:rsidR="00C878E8" w:rsidRDefault="00C878E8" w:rsidP="007763AA">
      <w:pPr>
        <w:spacing w:after="0" w:line="240" w:lineRule="auto"/>
        <w:rPr>
          <w:rFonts w:ascii="Times New Roman" w:eastAsia="Times New Roman" w:hAnsi="Times New Roman" w:cs="Times New Roman"/>
          <w:bCs/>
          <w:sz w:val="24"/>
          <w:szCs w:val="24"/>
          <w:lang w:val="en-US"/>
        </w:rPr>
      </w:pPr>
    </w:p>
    <w:p w:rsidR="00C878E8" w:rsidRPr="001B1016" w:rsidRDefault="001B1016" w:rsidP="00C878E8">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DaFED 43</w:t>
      </w:r>
      <w:r w:rsidR="00C878E8" w:rsidRPr="001B1016">
        <w:rPr>
          <w:rFonts w:ascii="Times New Roman" w:eastAsia="Times New Roman" w:hAnsi="Times New Roman" w:cs="Times New Roman"/>
          <w:b/>
          <w:bCs/>
          <w:color w:val="0000CC"/>
          <w:sz w:val="28"/>
          <w:szCs w:val="24"/>
          <w:lang w:val="en-US"/>
        </w:rPr>
        <w:t xml:space="preserve"> u Novom Sadu</w:t>
      </w:r>
    </w:p>
    <w:p w:rsidR="00B65D8D" w:rsidRDefault="00B65D8D" w:rsidP="00C878E8">
      <w:pPr>
        <w:spacing w:after="0" w:line="240" w:lineRule="auto"/>
        <w:rPr>
          <w:rFonts w:ascii="Times New Roman" w:eastAsia="Times New Roman" w:hAnsi="Times New Roman" w:cs="Times New Roman"/>
          <w:bCs/>
          <w:sz w:val="24"/>
          <w:szCs w:val="24"/>
          <w:lang w:val="en-US"/>
        </w:rPr>
      </w:pPr>
    </w:p>
    <w:p w:rsidR="00C878E8" w:rsidRDefault="00C878E8" w:rsidP="00C551CA">
      <w:pPr>
        <w:spacing w:after="0" w:line="240" w:lineRule="auto"/>
        <w:ind w:firstLine="720"/>
        <w:jc w:val="both"/>
        <w:rPr>
          <w:rFonts w:ascii="Times New Roman" w:eastAsia="Times New Roman" w:hAnsi="Times New Roman" w:cs="Times New Roman"/>
          <w:bCs/>
          <w:sz w:val="24"/>
          <w:szCs w:val="24"/>
          <w:lang w:val="en-US"/>
        </w:rPr>
      </w:pPr>
      <w:r w:rsidRPr="00B65D8D">
        <w:rPr>
          <w:rFonts w:ascii="Times New Roman" w:eastAsia="Times New Roman" w:hAnsi="Times New Roman" w:cs="Times New Roman"/>
          <w:bCs/>
          <w:sz w:val="24"/>
          <w:szCs w:val="24"/>
          <w:lang w:val="en-US"/>
        </w:rPr>
        <w:t>U Amfiteatru centralne zgrade</w:t>
      </w:r>
      <w:r w:rsidR="00675083">
        <w:rPr>
          <w:rFonts w:ascii="Times New Roman" w:eastAsia="Times New Roman" w:hAnsi="Times New Roman" w:cs="Times New Roman"/>
          <w:bCs/>
          <w:sz w:val="24"/>
          <w:szCs w:val="24"/>
          <w:lang w:val="en-US"/>
        </w:rPr>
        <w:t xml:space="preserve"> Univerziteta u Novom Sadu u sredu 4. maja u 18 časova j</w:t>
      </w:r>
      <w:r w:rsidRPr="00B65D8D">
        <w:rPr>
          <w:rFonts w:ascii="Times New Roman" w:eastAsia="Times New Roman" w:hAnsi="Times New Roman" w:cs="Times New Roman"/>
          <w:bCs/>
          <w:sz w:val="24"/>
          <w:szCs w:val="24"/>
          <w:lang w:val="en-US"/>
        </w:rPr>
        <w:t>e održan 43. po redu DaFED meetup. Predavanje o</w:t>
      </w:r>
      <w:r w:rsidR="00675083">
        <w:rPr>
          <w:rFonts w:ascii="Times New Roman" w:eastAsia="Times New Roman" w:hAnsi="Times New Roman" w:cs="Times New Roman"/>
          <w:bCs/>
          <w:sz w:val="24"/>
          <w:szCs w:val="24"/>
          <w:lang w:val="en-US"/>
        </w:rPr>
        <w:t xml:space="preserve"> asinhronom programiranju održao j</w:t>
      </w:r>
      <w:r w:rsidRPr="00B65D8D">
        <w:rPr>
          <w:rFonts w:ascii="Times New Roman" w:eastAsia="Times New Roman" w:hAnsi="Times New Roman" w:cs="Times New Roman"/>
          <w:bCs/>
          <w:sz w:val="24"/>
          <w:szCs w:val="24"/>
          <w:lang w:val="en-US"/>
        </w:rPr>
        <w:t>e Igor Spasić.</w:t>
      </w:r>
      <w:r w:rsidR="00B65D8D">
        <w:rPr>
          <w:rFonts w:ascii="Times New Roman" w:eastAsia="Times New Roman" w:hAnsi="Times New Roman" w:cs="Times New Roman"/>
          <w:bCs/>
          <w:sz w:val="24"/>
          <w:szCs w:val="24"/>
          <w:lang w:val="en-US"/>
        </w:rPr>
        <w:t xml:space="preserve"> </w:t>
      </w:r>
      <w:r w:rsidRPr="00C878E8">
        <w:rPr>
          <w:rFonts w:ascii="Times New Roman" w:eastAsia="Times New Roman" w:hAnsi="Times New Roman" w:cs="Times New Roman"/>
          <w:bCs/>
          <w:sz w:val="24"/>
          <w:szCs w:val="24"/>
          <w:lang w:val="en-US"/>
        </w:rPr>
        <w:t>DaFED je neprofitna organizacija posvećena umrežavanju i organizovanju edukativnih događaja za IT zajednicu.</w:t>
      </w:r>
      <w:r w:rsidR="00B65D8D">
        <w:rPr>
          <w:rFonts w:ascii="Times New Roman" w:eastAsia="Times New Roman" w:hAnsi="Times New Roman" w:cs="Times New Roman"/>
          <w:bCs/>
          <w:sz w:val="24"/>
          <w:szCs w:val="24"/>
          <w:lang w:val="en-US"/>
        </w:rPr>
        <w:t xml:space="preserve"> </w:t>
      </w:r>
      <w:r w:rsidRPr="00C878E8">
        <w:rPr>
          <w:rFonts w:ascii="Times New Roman" w:eastAsia="Times New Roman" w:hAnsi="Times New Roman" w:cs="Times New Roman"/>
          <w:bCs/>
          <w:sz w:val="24"/>
          <w:szCs w:val="24"/>
          <w:lang w:val="en-US"/>
        </w:rPr>
        <w:t>Prvi DaFED meetup je održan u junu 2012. spajajući ljude iz sveta grafičkog i veb dizajna, veb developmenta i veb marketinga i od tada se održava svakog meseca u Novom Sadu.</w:t>
      </w:r>
      <w:r w:rsidR="00B65D8D">
        <w:rPr>
          <w:rFonts w:ascii="Times New Roman" w:eastAsia="Times New Roman" w:hAnsi="Times New Roman" w:cs="Times New Roman"/>
          <w:bCs/>
          <w:sz w:val="24"/>
          <w:szCs w:val="24"/>
          <w:lang w:val="en-US"/>
        </w:rPr>
        <w:t xml:space="preserve"> </w:t>
      </w:r>
      <w:r w:rsidR="00675083">
        <w:rPr>
          <w:rFonts w:ascii="Times New Roman" w:eastAsia="Times New Roman" w:hAnsi="Times New Roman" w:cs="Times New Roman"/>
          <w:bCs/>
          <w:sz w:val="24"/>
          <w:szCs w:val="24"/>
          <w:lang w:val="en-US"/>
        </w:rPr>
        <w:t xml:space="preserve">Predavanje se moglo  </w:t>
      </w:r>
      <w:r w:rsidRPr="00C878E8">
        <w:rPr>
          <w:rFonts w:ascii="Times New Roman" w:eastAsia="Times New Roman" w:hAnsi="Times New Roman" w:cs="Times New Roman"/>
          <w:bCs/>
          <w:sz w:val="24"/>
          <w:szCs w:val="24"/>
          <w:lang w:val="en-US"/>
        </w:rPr>
        <w:t>prati</w:t>
      </w:r>
      <w:r w:rsidR="00675083">
        <w:rPr>
          <w:rFonts w:ascii="Times New Roman" w:eastAsia="Times New Roman" w:hAnsi="Times New Roman" w:cs="Times New Roman"/>
          <w:bCs/>
          <w:sz w:val="24"/>
          <w:szCs w:val="24"/>
          <w:lang w:val="en-US"/>
        </w:rPr>
        <w:t>ti</w:t>
      </w:r>
      <w:r w:rsidRPr="00C878E8">
        <w:rPr>
          <w:rFonts w:ascii="Times New Roman" w:eastAsia="Times New Roman" w:hAnsi="Times New Roman" w:cs="Times New Roman"/>
          <w:bCs/>
          <w:sz w:val="24"/>
          <w:szCs w:val="24"/>
          <w:lang w:val="en-US"/>
        </w:rPr>
        <w:t xml:space="preserve"> i preko live stream-a.</w:t>
      </w:r>
    </w:p>
    <w:p w:rsidR="00C551CA" w:rsidRDefault="00C551CA" w:rsidP="00C551CA">
      <w:pPr>
        <w:spacing w:after="0" w:line="240" w:lineRule="auto"/>
        <w:jc w:val="both"/>
        <w:rPr>
          <w:rFonts w:ascii="Times New Roman" w:eastAsia="Times New Roman" w:hAnsi="Times New Roman" w:cs="Times New Roman"/>
          <w:bCs/>
          <w:sz w:val="24"/>
          <w:szCs w:val="24"/>
          <w:lang w:val="en-US"/>
        </w:rPr>
      </w:pPr>
    </w:p>
    <w:p w:rsidR="00C878E8" w:rsidRPr="00C878E8" w:rsidRDefault="00C878E8" w:rsidP="00C878E8">
      <w:pPr>
        <w:spacing w:after="0" w:line="240" w:lineRule="auto"/>
        <w:jc w:val="center"/>
        <w:rPr>
          <w:rFonts w:ascii="Times New Roman" w:eastAsia="Times New Roman" w:hAnsi="Times New Roman" w:cs="Times New Roman"/>
          <w:b/>
          <w:bCs/>
          <w:sz w:val="28"/>
          <w:szCs w:val="24"/>
          <w:lang w:val="en-US"/>
        </w:rPr>
      </w:pPr>
      <w:r w:rsidRPr="001B1016">
        <w:rPr>
          <w:rFonts w:ascii="Times New Roman" w:eastAsia="Times New Roman" w:hAnsi="Times New Roman" w:cs="Times New Roman"/>
          <w:b/>
          <w:bCs/>
          <w:color w:val="0000CC"/>
          <w:sz w:val="28"/>
          <w:szCs w:val="24"/>
          <w:lang w:val="en-US"/>
        </w:rPr>
        <w:lastRenderedPageBreak/>
        <w:t>Festival nauke u Novom Sadu 7. i 8. maja</w:t>
      </w:r>
    </w:p>
    <w:p w:rsidR="00B65D8D" w:rsidRDefault="00B65D8D" w:rsidP="00C878E8">
      <w:pPr>
        <w:spacing w:after="0" w:line="240" w:lineRule="auto"/>
        <w:rPr>
          <w:rFonts w:ascii="Times New Roman" w:eastAsia="Times New Roman" w:hAnsi="Times New Roman" w:cs="Times New Roman"/>
          <w:bCs/>
          <w:sz w:val="24"/>
          <w:szCs w:val="24"/>
          <w:lang w:val="en-US"/>
        </w:rPr>
      </w:pPr>
    </w:p>
    <w:p w:rsidR="00675083" w:rsidRDefault="00C878E8" w:rsidP="00675083">
      <w:pPr>
        <w:spacing w:after="0" w:line="240" w:lineRule="auto"/>
        <w:ind w:firstLine="720"/>
        <w:jc w:val="both"/>
        <w:rPr>
          <w:rFonts w:ascii="Times New Roman" w:eastAsia="Times New Roman" w:hAnsi="Times New Roman" w:cs="Times New Roman"/>
          <w:bCs/>
          <w:sz w:val="24"/>
          <w:szCs w:val="24"/>
          <w:lang w:val="en-US"/>
        </w:rPr>
      </w:pPr>
      <w:r w:rsidRPr="00B65D8D">
        <w:rPr>
          <w:rFonts w:ascii="Times New Roman" w:eastAsia="Times New Roman" w:hAnsi="Times New Roman" w:cs="Times New Roman"/>
          <w:bCs/>
          <w:sz w:val="24"/>
          <w:szCs w:val="24"/>
          <w:lang w:val="en-US"/>
        </w:rPr>
        <w:t>U zgradi rektorata i centralnom kampusu Univerziteta u Novom Sadu u subotu i nedelju, 7. i 8. maja, biće održana manifestacija "Festival nauke i obrazovanja 2016". Program će biti organizovan u periodu od 10 do 18 časova, a ulaz je besplatan.</w:t>
      </w:r>
      <w:r w:rsidR="00B65D8D">
        <w:rPr>
          <w:rFonts w:ascii="Times New Roman" w:eastAsia="Times New Roman" w:hAnsi="Times New Roman" w:cs="Times New Roman"/>
          <w:bCs/>
          <w:sz w:val="24"/>
          <w:szCs w:val="24"/>
          <w:lang w:val="en-US"/>
        </w:rPr>
        <w:t xml:space="preserve"> </w:t>
      </w:r>
      <w:r w:rsidRPr="00C878E8">
        <w:rPr>
          <w:rFonts w:ascii="Times New Roman" w:eastAsia="Times New Roman" w:hAnsi="Times New Roman" w:cs="Times New Roman"/>
          <w:bCs/>
          <w:sz w:val="24"/>
          <w:szCs w:val="24"/>
          <w:lang w:val="en-US"/>
        </w:rPr>
        <w:t>Prvog dana Festivala u amfiteatru zgrade Rektorata Univerziteta u Novom Sadu biće održane dve tribine na temu klimatskih promena, a eminentni stručnjaci će na popularan način pokušati da objasne posetiocima zašto se klima menja.</w:t>
      </w:r>
      <w:r w:rsidR="00675083">
        <w:rPr>
          <w:rFonts w:ascii="Times New Roman" w:eastAsia="Times New Roman" w:hAnsi="Times New Roman" w:cs="Times New Roman"/>
          <w:bCs/>
          <w:sz w:val="24"/>
          <w:szCs w:val="24"/>
          <w:lang w:val="en-US"/>
        </w:rPr>
        <w:t xml:space="preserve"> </w:t>
      </w:r>
      <w:r w:rsidRPr="00C878E8">
        <w:rPr>
          <w:rFonts w:ascii="Times New Roman" w:eastAsia="Times New Roman" w:hAnsi="Times New Roman" w:cs="Times New Roman"/>
          <w:bCs/>
          <w:sz w:val="24"/>
          <w:szCs w:val="24"/>
          <w:lang w:val="en-US"/>
        </w:rPr>
        <w:t>Na platou ispred Rektorata biće otvorena izložba "Milankovićev Kanon osunčavanja Zemlje" autora prof. dr Aleksandra Petrovića.</w:t>
      </w:r>
      <w:r w:rsidR="00675083">
        <w:rPr>
          <w:rFonts w:ascii="Times New Roman" w:eastAsia="Times New Roman" w:hAnsi="Times New Roman" w:cs="Times New Roman"/>
          <w:bCs/>
          <w:sz w:val="24"/>
          <w:szCs w:val="24"/>
          <w:lang w:val="en-US"/>
        </w:rPr>
        <w:t xml:space="preserve"> </w:t>
      </w:r>
      <w:r w:rsidRPr="00C878E8">
        <w:rPr>
          <w:rFonts w:ascii="Times New Roman" w:eastAsia="Times New Roman" w:hAnsi="Times New Roman" w:cs="Times New Roman"/>
          <w:bCs/>
          <w:sz w:val="24"/>
          <w:szCs w:val="24"/>
          <w:lang w:val="en-US"/>
        </w:rPr>
        <w:t>Drugi dan Festivala biće posvećen primenjenim naukama, a stručnjaci iz oblasti informacionih tehnologija u amfiteatru zgrade Rektorata održaće predavanja na temu "Softverska dolina u Novom Sadu - novosadske IT kompanije" i "Dronovi - kako rade i čemu služe".Fakulteti koji su u sastavu Univerziteta u Novom Sadu predstaviće se na tribini pod nazivom „Programi na Univerzitetu u Novom Sadu – šta studirati?".</w:t>
      </w:r>
    </w:p>
    <w:p w:rsidR="00C878E8" w:rsidRPr="00C878E8" w:rsidRDefault="00C878E8" w:rsidP="00675083">
      <w:pPr>
        <w:spacing w:after="0" w:line="240" w:lineRule="auto"/>
        <w:ind w:firstLine="720"/>
        <w:jc w:val="both"/>
        <w:rPr>
          <w:rFonts w:ascii="Times New Roman" w:eastAsia="Times New Roman" w:hAnsi="Times New Roman" w:cs="Times New Roman"/>
          <w:bCs/>
          <w:sz w:val="24"/>
          <w:szCs w:val="24"/>
          <w:lang w:val="en-US"/>
        </w:rPr>
      </w:pPr>
      <w:r w:rsidRPr="00C878E8">
        <w:rPr>
          <w:rFonts w:ascii="Times New Roman" w:eastAsia="Times New Roman" w:hAnsi="Times New Roman" w:cs="Times New Roman"/>
          <w:bCs/>
          <w:sz w:val="24"/>
          <w:szCs w:val="24"/>
          <w:lang w:val="en-US"/>
        </w:rPr>
        <w:t>Tokom oba dana biće odražno i oko 60 radionica iz različitih naučnih oblasti u okviru kojih će se predstaviti četrnaest fakulteta i dva naučna instituta Univerziteta u Novom Sadu, kao i više drugih institucija. Posetioce očekuju: "Simulacija uviđaja", "Žene kroz istoriju", "TV radionica", "Kreativni ekonomista", "Kako da raspoznaješ akcente - samo gledaj, a možeš i da slušaš", "Čik pogodi šta se štampa na vodi" i drugo.</w:t>
      </w:r>
      <w:r w:rsidR="00675083">
        <w:rPr>
          <w:rFonts w:ascii="Times New Roman" w:eastAsia="Times New Roman" w:hAnsi="Times New Roman" w:cs="Times New Roman"/>
          <w:bCs/>
          <w:sz w:val="24"/>
          <w:szCs w:val="24"/>
          <w:lang w:val="en-US"/>
        </w:rPr>
        <w:t xml:space="preserve"> </w:t>
      </w:r>
      <w:r w:rsidRPr="00C878E8">
        <w:rPr>
          <w:rFonts w:ascii="Times New Roman" w:eastAsia="Times New Roman" w:hAnsi="Times New Roman" w:cs="Times New Roman"/>
          <w:bCs/>
          <w:sz w:val="24"/>
          <w:szCs w:val="24"/>
          <w:lang w:val="en-US"/>
        </w:rPr>
        <w:t>Dodatne informacije o Festivalu mogu se pronaći na </w:t>
      </w:r>
      <w:hyperlink r:id="rId9" w:tooltip="sajtu" w:history="1">
        <w:r w:rsidRPr="00675083">
          <w:rPr>
            <w:rStyle w:val="Hyperlink"/>
            <w:rFonts w:ascii="Times New Roman" w:eastAsia="Times New Roman" w:hAnsi="Times New Roman" w:cs="Times New Roman"/>
            <w:bCs/>
            <w:color w:val="auto"/>
            <w:sz w:val="24"/>
            <w:szCs w:val="24"/>
            <w:u w:val="none"/>
            <w:lang w:val="en-US"/>
          </w:rPr>
          <w:t>sajtu</w:t>
        </w:r>
      </w:hyperlink>
      <w:r w:rsidRPr="00675083">
        <w:rPr>
          <w:rFonts w:ascii="Times New Roman" w:eastAsia="Times New Roman" w:hAnsi="Times New Roman" w:cs="Times New Roman"/>
          <w:bCs/>
          <w:sz w:val="24"/>
          <w:szCs w:val="24"/>
          <w:lang w:val="en-US"/>
        </w:rPr>
        <w:t> i zvaničnoj </w:t>
      </w:r>
      <w:hyperlink r:id="rId10" w:tooltip="Facebook" w:history="1">
        <w:r w:rsidRPr="00675083">
          <w:rPr>
            <w:rStyle w:val="Hyperlink"/>
            <w:rFonts w:ascii="Times New Roman" w:eastAsia="Times New Roman" w:hAnsi="Times New Roman" w:cs="Times New Roman"/>
            <w:bCs/>
            <w:color w:val="auto"/>
            <w:sz w:val="24"/>
            <w:szCs w:val="24"/>
            <w:u w:val="none"/>
            <w:lang w:val="en-US"/>
          </w:rPr>
          <w:t>Facebook</w:t>
        </w:r>
      </w:hyperlink>
      <w:r w:rsidRPr="00675083">
        <w:rPr>
          <w:rFonts w:ascii="Times New Roman" w:eastAsia="Times New Roman" w:hAnsi="Times New Roman" w:cs="Times New Roman"/>
          <w:bCs/>
          <w:sz w:val="24"/>
          <w:szCs w:val="24"/>
          <w:lang w:val="en-US"/>
        </w:rPr>
        <w:t> s</w:t>
      </w:r>
      <w:r w:rsidRPr="00C878E8">
        <w:rPr>
          <w:rFonts w:ascii="Times New Roman" w:eastAsia="Times New Roman" w:hAnsi="Times New Roman" w:cs="Times New Roman"/>
          <w:bCs/>
          <w:sz w:val="24"/>
          <w:szCs w:val="24"/>
          <w:lang w:val="en-US"/>
        </w:rPr>
        <w:t>tranici</w:t>
      </w:r>
      <w:r w:rsidR="00675083">
        <w:rPr>
          <w:rFonts w:ascii="Times New Roman" w:eastAsia="Times New Roman" w:hAnsi="Times New Roman" w:cs="Times New Roman"/>
          <w:bCs/>
          <w:sz w:val="24"/>
          <w:szCs w:val="24"/>
          <w:lang w:val="en-US"/>
        </w:rPr>
        <w:t xml:space="preserve"> Festivala</w:t>
      </w:r>
      <w:r w:rsidRPr="00C878E8">
        <w:rPr>
          <w:rFonts w:ascii="Times New Roman" w:eastAsia="Times New Roman" w:hAnsi="Times New Roman" w:cs="Times New Roman"/>
          <w:bCs/>
          <w:sz w:val="24"/>
          <w:szCs w:val="24"/>
          <w:lang w:val="en-US"/>
        </w:rPr>
        <w:t>.</w:t>
      </w:r>
    </w:p>
    <w:p w:rsidR="001B1016" w:rsidRDefault="001B1016" w:rsidP="001B1016">
      <w:pPr>
        <w:spacing w:after="0" w:line="240" w:lineRule="auto"/>
        <w:rPr>
          <w:rFonts w:ascii="Times New Roman" w:eastAsia="Times New Roman" w:hAnsi="Times New Roman" w:cs="Times New Roman"/>
          <w:bCs/>
          <w:sz w:val="24"/>
          <w:szCs w:val="24"/>
          <w:lang w:val="en-US"/>
        </w:rPr>
      </w:pPr>
    </w:p>
    <w:p w:rsidR="001B1016" w:rsidRPr="00FB2DF8" w:rsidRDefault="00FB2DF8" w:rsidP="00FB2DF8">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Novi Sad: </w:t>
      </w:r>
      <w:r w:rsidR="001B1016" w:rsidRPr="00FB2DF8">
        <w:rPr>
          <w:rFonts w:ascii="Times New Roman" w:eastAsia="Times New Roman" w:hAnsi="Times New Roman" w:cs="Times New Roman"/>
          <w:b/>
          <w:bCs/>
          <w:color w:val="0000CC"/>
          <w:sz w:val="28"/>
          <w:szCs w:val="24"/>
          <w:lang w:val="en-US"/>
        </w:rPr>
        <w:t xml:space="preserve">Uskoro počinje izgradnja </w:t>
      </w:r>
      <w:r>
        <w:rPr>
          <w:rFonts w:ascii="Times New Roman" w:eastAsia="Times New Roman" w:hAnsi="Times New Roman" w:cs="Times New Roman"/>
          <w:b/>
          <w:bCs/>
          <w:color w:val="0000CC"/>
          <w:sz w:val="28"/>
          <w:szCs w:val="24"/>
          <w:lang w:val="en-US"/>
        </w:rPr>
        <w:t>najmodernije muzičke škole</w:t>
      </w:r>
      <w:r w:rsidR="001B1016" w:rsidRPr="00FB2DF8">
        <w:rPr>
          <w:rFonts w:ascii="Times New Roman" w:eastAsia="Times New Roman" w:hAnsi="Times New Roman" w:cs="Times New Roman"/>
          <w:b/>
          <w:bCs/>
          <w:color w:val="0000CC"/>
          <w:sz w:val="28"/>
          <w:szCs w:val="24"/>
          <w:lang w:val="en-US"/>
        </w:rPr>
        <w:t xml:space="preserve"> na</w:t>
      </w:r>
      <w:r>
        <w:rPr>
          <w:rFonts w:ascii="Times New Roman" w:eastAsia="Times New Roman" w:hAnsi="Times New Roman" w:cs="Times New Roman"/>
          <w:b/>
          <w:bCs/>
          <w:color w:val="0000CC"/>
          <w:sz w:val="28"/>
          <w:szCs w:val="24"/>
          <w:lang w:val="en-US"/>
        </w:rPr>
        <w:t xml:space="preserve"> jugu Evrope</w:t>
      </w:r>
    </w:p>
    <w:p w:rsidR="00FB2DF8" w:rsidRDefault="00FB2DF8" w:rsidP="001B1016">
      <w:pPr>
        <w:spacing w:after="0" w:line="240" w:lineRule="auto"/>
        <w:ind w:firstLine="720"/>
        <w:jc w:val="both"/>
        <w:rPr>
          <w:rFonts w:ascii="Times New Roman" w:eastAsia="Times New Roman" w:hAnsi="Times New Roman" w:cs="Times New Roman"/>
          <w:bCs/>
          <w:sz w:val="24"/>
          <w:szCs w:val="24"/>
          <w:lang w:val="en-US"/>
        </w:rPr>
      </w:pPr>
    </w:p>
    <w:p w:rsidR="001B1016" w:rsidRDefault="00296217" w:rsidP="001B101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8720" behindDoc="1" locked="0" layoutInCell="1" allowOverlap="1">
            <wp:simplePos x="0" y="0"/>
            <wp:positionH relativeFrom="column">
              <wp:posOffset>4441190</wp:posOffset>
            </wp:positionH>
            <wp:positionV relativeFrom="paragraph">
              <wp:posOffset>40005</wp:posOffset>
            </wp:positionV>
            <wp:extent cx="1890000" cy="1303200"/>
            <wp:effectExtent l="0" t="0" r="0" b="0"/>
            <wp:wrapTight wrapText="bothSides">
              <wp:wrapPolygon edited="0">
                <wp:start x="0" y="0"/>
                <wp:lineTo x="0" y="21158"/>
                <wp:lineTo x="21339" y="21158"/>
                <wp:lineTo x="2133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vi.jpg"/>
                    <pic:cNvPicPr/>
                  </pic:nvPicPr>
                  <pic:blipFill>
                    <a:blip r:embed="rId11">
                      <a:extLst>
                        <a:ext uri="{28A0092B-C50C-407E-A947-70E740481C1C}">
                          <a14:useLocalDpi xmlns:a14="http://schemas.microsoft.com/office/drawing/2010/main" val="0"/>
                        </a:ext>
                      </a:extLst>
                    </a:blip>
                    <a:stretch>
                      <a:fillRect/>
                    </a:stretch>
                  </pic:blipFill>
                  <pic:spPr>
                    <a:xfrm>
                      <a:off x="0" y="0"/>
                      <a:ext cx="1890000" cy="1303200"/>
                    </a:xfrm>
                    <a:prstGeom prst="rect">
                      <a:avLst/>
                    </a:prstGeom>
                  </pic:spPr>
                </pic:pic>
              </a:graphicData>
            </a:graphic>
            <wp14:sizeRelH relativeFrom="margin">
              <wp14:pctWidth>0</wp14:pctWidth>
            </wp14:sizeRelH>
            <wp14:sizeRelV relativeFrom="margin">
              <wp14:pctHeight>0</wp14:pctHeight>
            </wp14:sizeRelV>
          </wp:anchor>
        </w:drawing>
      </w:r>
      <w:r w:rsidR="001B1016" w:rsidRPr="001B1016">
        <w:rPr>
          <w:rFonts w:ascii="Times New Roman" w:eastAsia="Times New Roman" w:hAnsi="Times New Roman" w:cs="Times New Roman"/>
          <w:bCs/>
          <w:sz w:val="24"/>
          <w:szCs w:val="24"/>
          <w:lang w:val="en-US"/>
        </w:rPr>
        <w:t>Ako sve bude teklo po planu, najkasnije u septembru 2020. učenici novosadske Muzičke škole „Isidor Bajić” i Baletske škole ući će u novu zgradu, najmoderniju</w:t>
      </w:r>
      <w:r w:rsidR="001B1016">
        <w:rPr>
          <w:rFonts w:ascii="Times New Roman" w:eastAsia="Times New Roman" w:hAnsi="Times New Roman" w:cs="Times New Roman"/>
          <w:bCs/>
          <w:sz w:val="24"/>
          <w:szCs w:val="24"/>
          <w:lang w:val="en-US"/>
        </w:rPr>
        <w:t xml:space="preserve">  </w:t>
      </w:r>
      <w:r w:rsidR="001B1016" w:rsidRPr="001B1016">
        <w:rPr>
          <w:rFonts w:ascii="Times New Roman" w:eastAsia="Times New Roman" w:hAnsi="Times New Roman" w:cs="Times New Roman"/>
          <w:bCs/>
          <w:sz w:val="24"/>
          <w:szCs w:val="24"/>
          <w:lang w:val="en-US"/>
        </w:rPr>
        <w:t>te vrste ne samo na Balkanu, već na širem prostoru Jugoistočne Evrope. Izgradnjom ovog zdanja, koje će koštati bezmalo 1,8 milijardi dinara, Srpska Atini će dobiti još jedno središte kulturnog života, jer ne samo da će svoj dom konačno imati ukupno 2.100 mladih umetnika i 260 njihovih pedagoga, nego će grad najzad moći da se podiči i pravom koncertnom dvoranom sa 428 mesta.</w:t>
      </w:r>
      <w:r w:rsidR="001B1016">
        <w:rPr>
          <w:rFonts w:ascii="Times New Roman" w:eastAsia="Times New Roman" w:hAnsi="Times New Roman" w:cs="Times New Roman"/>
          <w:bCs/>
          <w:sz w:val="24"/>
          <w:szCs w:val="24"/>
          <w:lang w:val="en-US"/>
        </w:rPr>
        <w:t xml:space="preserve"> </w:t>
      </w:r>
      <w:r w:rsidR="001B1016" w:rsidRPr="001B1016">
        <w:rPr>
          <w:rFonts w:ascii="Times New Roman" w:eastAsia="Times New Roman" w:hAnsi="Times New Roman" w:cs="Times New Roman"/>
          <w:bCs/>
          <w:sz w:val="24"/>
          <w:szCs w:val="24"/>
          <w:lang w:val="en-US"/>
        </w:rPr>
        <w:t xml:space="preserve">Izgradnja zdanja bi uskoro trebalo da počne na novosadskom Limanu III, u bloku koji formiraju Bulevar cara Lazara, te ulice Narodnog fronta, Balzakova i Šekspirova. Inače, ukupna cena objekta od pomenutih skoro 1,8 milijardi dinara naizgled jeste pozamašna, ali treba imati u vidu da se „Bajić” danas nalazi po svim uzusima struke u potpuno neuslovnoj zgradi koja je u vlasništvu Rimokatoličke crkve, dok je Baletska škola u objektu koji je u vraćen Jevrejskoj opštini, te da se za njihov najam plaćaju zamašna sredstva. </w:t>
      </w:r>
    </w:p>
    <w:p w:rsidR="001B1016" w:rsidRDefault="001B1016" w:rsidP="00C551CA">
      <w:pPr>
        <w:spacing w:after="0" w:line="240" w:lineRule="auto"/>
        <w:ind w:firstLine="720"/>
        <w:jc w:val="both"/>
        <w:rPr>
          <w:rFonts w:ascii="Times New Roman" w:eastAsia="Times New Roman" w:hAnsi="Times New Roman" w:cs="Times New Roman"/>
          <w:bCs/>
          <w:sz w:val="24"/>
          <w:szCs w:val="24"/>
          <w:lang w:val="en-US"/>
        </w:rPr>
      </w:pPr>
      <w:r w:rsidRPr="001B1016">
        <w:rPr>
          <w:rFonts w:ascii="Times New Roman" w:eastAsia="Times New Roman" w:hAnsi="Times New Roman" w:cs="Times New Roman"/>
          <w:bCs/>
          <w:sz w:val="24"/>
          <w:szCs w:val="24"/>
          <w:lang w:val="en-US"/>
        </w:rPr>
        <w:t>I matematika jasno ukazuje na to da će ceo novi objekat samo po osnovu uštede od plaćanja zakupa biti pokriven za petnaestak godina.</w:t>
      </w:r>
      <w:r>
        <w:rPr>
          <w:rFonts w:ascii="Times New Roman" w:eastAsia="Times New Roman" w:hAnsi="Times New Roman" w:cs="Times New Roman"/>
          <w:bCs/>
          <w:sz w:val="24"/>
          <w:szCs w:val="24"/>
          <w:lang w:val="en-US"/>
        </w:rPr>
        <w:t xml:space="preserve"> </w:t>
      </w:r>
      <w:r w:rsidRPr="001B1016">
        <w:rPr>
          <w:rFonts w:ascii="Times New Roman" w:eastAsia="Times New Roman" w:hAnsi="Times New Roman" w:cs="Times New Roman"/>
          <w:bCs/>
          <w:sz w:val="24"/>
          <w:szCs w:val="24"/>
          <w:lang w:val="en-US"/>
        </w:rPr>
        <w:t>– Zbog činjenice da smo ozbiljno prostorno limitirani, mi danas niti možemo da primimo svu decu koja bi da se muzički obrazuju, pa smo svake godine prinuđeni da odbijemo najmanje 200 devojčica i dečaka, niti možemo da razvijemo koncertnu delatnost naših učenika. Izgradnjom novog objekta rešićemo ne samo ova dva problema, nego i dobiti mogućnost da u punoj meri ostvarimo viziju našeg razvoja. Stećiće se, naime, uslovi da otvorimo odseke za yez, pop, etno i za muzičku produkciju, kao i da se, kroz radionice i kratke kurseve, više posvetimo običnim građanima, koji bi, recimo, želeli da nauče da čitaju note ili da savladaju osnove sviranja klavira. Jednostavno, ideja nam je da škola živi 365 dana godišnje i da omogući kontakt sa umetnošću što većem broju ljudi. To će, mislim, biti pravi put da ona zaista postane još jedan umetnički centar Novog Sada</w:t>
      </w:r>
      <w:r>
        <w:rPr>
          <w:rFonts w:ascii="Times New Roman" w:eastAsia="Times New Roman" w:hAnsi="Times New Roman" w:cs="Times New Roman"/>
          <w:bCs/>
          <w:sz w:val="24"/>
          <w:szCs w:val="24"/>
          <w:lang w:val="en-US"/>
        </w:rPr>
        <w:t>”</w:t>
      </w:r>
      <w:r w:rsidRPr="001B1016">
        <w:t xml:space="preserve"> </w:t>
      </w:r>
      <w:r w:rsidRPr="001B1016">
        <w:rPr>
          <w:rFonts w:ascii="Times New Roman" w:eastAsia="Times New Roman" w:hAnsi="Times New Roman" w:cs="Times New Roman"/>
          <w:bCs/>
          <w:sz w:val="24"/>
          <w:szCs w:val="24"/>
          <w:lang w:val="en-US"/>
        </w:rPr>
        <w:t xml:space="preserve">kaže za „Dnevnik” direktorka Muzičke škole „Isidor </w:t>
      </w:r>
      <w:r>
        <w:rPr>
          <w:rFonts w:ascii="Times New Roman" w:eastAsia="Times New Roman" w:hAnsi="Times New Roman" w:cs="Times New Roman"/>
          <w:bCs/>
          <w:sz w:val="24"/>
          <w:szCs w:val="24"/>
          <w:lang w:val="en-US"/>
        </w:rPr>
        <w:t>Bajić“ Radmila Rakin Martinović</w:t>
      </w:r>
      <w:r w:rsidRPr="001B1016">
        <w:rPr>
          <w:rFonts w:ascii="Times New Roman" w:eastAsia="Times New Roman" w:hAnsi="Times New Roman" w:cs="Times New Roman"/>
          <w:bCs/>
          <w:sz w:val="24"/>
          <w:szCs w:val="24"/>
          <w:lang w:val="en-US"/>
        </w:rPr>
        <w:t>.</w:t>
      </w:r>
    </w:p>
    <w:p w:rsidR="001B1016" w:rsidRDefault="001B1016" w:rsidP="007763AA">
      <w:pPr>
        <w:spacing w:after="0" w:line="240" w:lineRule="auto"/>
        <w:rPr>
          <w:rFonts w:ascii="Times New Roman" w:eastAsia="Times New Roman" w:hAnsi="Times New Roman" w:cs="Times New Roman"/>
          <w:bCs/>
          <w:sz w:val="24"/>
          <w:szCs w:val="24"/>
          <w:lang w:val="en-US"/>
        </w:rPr>
      </w:pPr>
    </w:p>
    <w:p w:rsidR="00DC1E8F" w:rsidRPr="00DC1E8F" w:rsidRDefault="00DC1E8F" w:rsidP="00DC1E8F">
      <w:pPr>
        <w:spacing w:after="0" w:line="240" w:lineRule="auto"/>
        <w:jc w:val="center"/>
        <w:rPr>
          <w:rFonts w:ascii="Times New Roman" w:eastAsia="Times New Roman" w:hAnsi="Times New Roman" w:cs="Times New Roman"/>
          <w:b/>
          <w:bCs/>
          <w:sz w:val="28"/>
          <w:szCs w:val="24"/>
          <w:lang w:val="en-US"/>
        </w:rPr>
      </w:pPr>
      <w:r w:rsidRPr="001B1016">
        <w:rPr>
          <w:rFonts w:ascii="Times New Roman" w:eastAsia="Times New Roman" w:hAnsi="Times New Roman" w:cs="Times New Roman"/>
          <w:b/>
          <w:bCs/>
          <w:color w:val="0000CC"/>
          <w:sz w:val="28"/>
          <w:szCs w:val="24"/>
          <w:lang w:val="en-US"/>
        </w:rPr>
        <w:lastRenderedPageBreak/>
        <w:t>Konkurs za finansijsku podršku projektima promocije i popularizacije nauke</w:t>
      </w:r>
    </w:p>
    <w:p w:rsidR="00DC1E8F" w:rsidRDefault="00DC1E8F" w:rsidP="00DC1E8F">
      <w:pPr>
        <w:spacing w:after="0" w:line="240" w:lineRule="auto"/>
        <w:rPr>
          <w:rFonts w:ascii="Times New Roman" w:eastAsia="Times New Roman" w:hAnsi="Times New Roman" w:cs="Times New Roman"/>
          <w:bCs/>
          <w:sz w:val="24"/>
          <w:szCs w:val="24"/>
          <w:lang w:val="en-US"/>
        </w:rPr>
      </w:pPr>
    </w:p>
    <w:p w:rsidR="00675083" w:rsidRDefault="00DC1E8F" w:rsidP="00675083">
      <w:pPr>
        <w:spacing w:after="0" w:line="240" w:lineRule="auto"/>
        <w:ind w:firstLine="720"/>
        <w:jc w:val="both"/>
        <w:rPr>
          <w:rFonts w:ascii="Times New Roman" w:eastAsia="Times New Roman" w:hAnsi="Times New Roman" w:cs="Times New Roman"/>
          <w:bCs/>
          <w:sz w:val="24"/>
          <w:szCs w:val="24"/>
          <w:lang w:val="en-US"/>
        </w:rPr>
      </w:pPr>
      <w:r w:rsidRPr="00DC1E8F">
        <w:rPr>
          <w:rFonts w:ascii="Times New Roman" w:eastAsia="Times New Roman" w:hAnsi="Times New Roman" w:cs="Times New Roman"/>
          <w:bCs/>
          <w:sz w:val="24"/>
          <w:szCs w:val="24"/>
          <w:lang w:val="en-US"/>
        </w:rPr>
        <w:t>Centar za promociju nauke (CPN) objavio je Javni poziv za finansijsku podršku projektima promocije i popularizacije nauke za 2016. godinu. Rok za prijavu je 19. maj.</w:t>
      </w:r>
      <w:r w:rsidR="00675083">
        <w:rPr>
          <w:rFonts w:ascii="Times New Roman" w:eastAsia="Times New Roman" w:hAnsi="Times New Roman" w:cs="Times New Roman"/>
          <w:bCs/>
          <w:sz w:val="24"/>
          <w:szCs w:val="24"/>
          <w:lang w:val="en-US"/>
        </w:rPr>
        <w:t xml:space="preserve"> </w:t>
      </w:r>
      <w:r w:rsidRPr="00DC1E8F">
        <w:rPr>
          <w:rFonts w:ascii="Times New Roman" w:eastAsia="Times New Roman" w:hAnsi="Times New Roman" w:cs="Times New Roman"/>
          <w:bCs/>
          <w:sz w:val="24"/>
          <w:szCs w:val="24"/>
          <w:lang w:val="en-US"/>
        </w:rPr>
        <w:t>Pravo učešća imaju pojedinci u okviru naučnih klubova, kao i samostalno sva naučna, naučno-stručna društva, škole, centri za stručno usavršavanje, udruženja i druge organizacije koja se bave unapređenjem naučnoistraživačkog rada, popularizacijom i promocijom nauke</w:t>
      </w:r>
      <w:r w:rsidR="00675083">
        <w:rPr>
          <w:rFonts w:ascii="Times New Roman" w:eastAsia="Times New Roman" w:hAnsi="Times New Roman" w:cs="Times New Roman"/>
          <w:bCs/>
          <w:sz w:val="24"/>
          <w:szCs w:val="24"/>
          <w:lang w:val="en-US"/>
        </w:rPr>
        <w:t xml:space="preserve">. </w:t>
      </w:r>
      <w:r w:rsidRPr="00DC1E8F">
        <w:rPr>
          <w:rFonts w:ascii="Times New Roman" w:eastAsia="Times New Roman" w:hAnsi="Times New Roman" w:cs="Times New Roman"/>
          <w:bCs/>
          <w:sz w:val="24"/>
          <w:szCs w:val="24"/>
          <w:lang w:val="en-US"/>
        </w:rPr>
        <w:t>Cilj konkursa je podizanje nivoa naučne pismenosti i naučnog obrazovanja kroz decentralizaciju promocije i popularizacije nauke na teritoriji Srbije, podrška raznovrsnim i inovativnim projektnim pristupima, kao i podrška visokouticajnim projektima iz oblasti promocije nauke.</w:t>
      </w:r>
    </w:p>
    <w:p w:rsidR="00DC1E8F" w:rsidRPr="00DC1E8F" w:rsidRDefault="00DC1E8F" w:rsidP="00675083">
      <w:pPr>
        <w:spacing w:after="0" w:line="240" w:lineRule="auto"/>
        <w:ind w:firstLine="720"/>
        <w:jc w:val="both"/>
        <w:rPr>
          <w:rFonts w:ascii="Times New Roman" w:eastAsia="Times New Roman" w:hAnsi="Times New Roman" w:cs="Times New Roman"/>
          <w:bCs/>
          <w:sz w:val="24"/>
          <w:szCs w:val="24"/>
          <w:lang w:val="en-US"/>
        </w:rPr>
      </w:pPr>
      <w:r w:rsidRPr="00DC1E8F">
        <w:rPr>
          <w:rFonts w:ascii="Times New Roman" w:eastAsia="Times New Roman" w:hAnsi="Times New Roman" w:cs="Times New Roman"/>
          <w:bCs/>
          <w:sz w:val="24"/>
          <w:szCs w:val="24"/>
          <w:lang w:val="en-US"/>
        </w:rPr>
        <w:t>Ukupna raspoloživa sredstva izdvojena za konkurs iznose sedam miliona dinara, od čega je za kategoriju projekata promocije nauke u naučnim klubovima predviđeno 3,6 miliona, za kategoriju samostalnih projekata promocije nauke – 2,4 miliona, a za kategoriju visokouticajnih i inovativnih projekata promocije nauke jedan milion dinara.</w:t>
      </w:r>
      <w:r w:rsidR="00675083">
        <w:rPr>
          <w:rFonts w:ascii="Times New Roman" w:eastAsia="Times New Roman" w:hAnsi="Times New Roman" w:cs="Times New Roman"/>
          <w:bCs/>
          <w:sz w:val="24"/>
          <w:szCs w:val="24"/>
          <w:lang w:val="en-US"/>
        </w:rPr>
        <w:t xml:space="preserve"> </w:t>
      </w:r>
      <w:r w:rsidRPr="00DC1E8F">
        <w:rPr>
          <w:rFonts w:ascii="Times New Roman" w:eastAsia="Times New Roman" w:hAnsi="Times New Roman" w:cs="Times New Roman"/>
          <w:bCs/>
          <w:sz w:val="24"/>
          <w:szCs w:val="24"/>
          <w:lang w:val="en-US"/>
        </w:rPr>
        <w:t>Detaljnije informacije o konkursu, uslovima i načinu prijave, kao i prijavni obrazac, mogu se pronaći</w:t>
      </w:r>
      <w:r w:rsidR="00675083">
        <w:rPr>
          <w:rFonts w:ascii="Times New Roman" w:eastAsia="Times New Roman" w:hAnsi="Times New Roman" w:cs="Times New Roman"/>
          <w:bCs/>
          <w:sz w:val="24"/>
          <w:szCs w:val="24"/>
          <w:lang w:val="en-US"/>
        </w:rPr>
        <w:t xml:space="preserve"> </w:t>
      </w:r>
      <w:hyperlink r:id="rId12" w:tooltip="internet prezentaciji" w:history="1">
        <w:r w:rsidRPr="00675083">
          <w:rPr>
            <w:rStyle w:val="Hyperlink"/>
            <w:rFonts w:ascii="Times New Roman" w:eastAsia="Times New Roman" w:hAnsi="Times New Roman" w:cs="Times New Roman"/>
            <w:bCs/>
            <w:color w:val="auto"/>
            <w:sz w:val="24"/>
            <w:szCs w:val="24"/>
            <w:u w:val="none"/>
            <w:lang w:val="en-US"/>
          </w:rPr>
          <w:t>internet prezentaciji</w:t>
        </w:r>
      </w:hyperlink>
      <w:r w:rsidRPr="00675083">
        <w:rPr>
          <w:rFonts w:ascii="Times New Roman" w:eastAsia="Times New Roman" w:hAnsi="Times New Roman" w:cs="Times New Roman"/>
          <w:bCs/>
          <w:sz w:val="24"/>
          <w:szCs w:val="24"/>
          <w:lang w:val="en-US"/>
        </w:rPr>
        <w:t> </w:t>
      </w:r>
      <w:r w:rsidRPr="00DC1E8F">
        <w:rPr>
          <w:rFonts w:ascii="Times New Roman" w:eastAsia="Times New Roman" w:hAnsi="Times New Roman" w:cs="Times New Roman"/>
          <w:bCs/>
          <w:sz w:val="24"/>
          <w:szCs w:val="24"/>
          <w:lang w:val="en-US"/>
        </w:rPr>
        <w:t>Centra za promociju nauke.</w:t>
      </w:r>
      <w:r w:rsidR="00675083">
        <w:rPr>
          <w:rFonts w:ascii="Times New Roman" w:eastAsia="Times New Roman" w:hAnsi="Times New Roman" w:cs="Times New Roman"/>
          <w:bCs/>
          <w:sz w:val="24"/>
          <w:szCs w:val="24"/>
          <w:lang w:val="en-US"/>
        </w:rPr>
        <w:t xml:space="preserve"> </w:t>
      </w:r>
      <w:r w:rsidRPr="00DC1E8F">
        <w:rPr>
          <w:rFonts w:ascii="Times New Roman" w:eastAsia="Times New Roman" w:hAnsi="Times New Roman" w:cs="Times New Roman"/>
          <w:bCs/>
          <w:sz w:val="24"/>
          <w:szCs w:val="24"/>
          <w:lang w:val="en-US"/>
        </w:rPr>
        <w:t>Odluka o projektima koji će dobiti finansijsku podršku biće objavljena 13. juna, takođe na internet prezentaciji CPN.</w:t>
      </w:r>
      <w:r w:rsidR="00675083">
        <w:rPr>
          <w:rFonts w:ascii="Times New Roman" w:eastAsia="Times New Roman" w:hAnsi="Times New Roman" w:cs="Times New Roman"/>
          <w:bCs/>
          <w:sz w:val="24"/>
          <w:szCs w:val="24"/>
          <w:lang w:val="en-US"/>
        </w:rPr>
        <w:t xml:space="preserve"> </w:t>
      </w:r>
      <w:r w:rsidRPr="00DC1E8F">
        <w:rPr>
          <w:rFonts w:ascii="Times New Roman" w:eastAsia="Times New Roman" w:hAnsi="Times New Roman" w:cs="Times New Roman"/>
          <w:bCs/>
          <w:sz w:val="24"/>
          <w:szCs w:val="24"/>
          <w:lang w:val="en-US"/>
        </w:rPr>
        <w:t>Dodatne informacije mogu se dobiti i putem telefona 011 2400 260.</w:t>
      </w:r>
    </w:p>
    <w:p w:rsidR="00C878E8" w:rsidRDefault="00C878E8" w:rsidP="007763AA">
      <w:pPr>
        <w:spacing w:after="0" w:line="240" w:lineRule="auto"/>
        <w:rPr>
          <w:rFonts w:ascii="Times New Roman" w:eastAsia="Times New Roman" w:hAnsi="Times New Roman" w:cs="Times New Roman"/>
          <w:bCs/>
          <w:sz w:val="24"/>
          <w:szCs w:val="24"/>
          <w:lang w:val="en-US"/>
        </w:rPr>
      </w:pPr>
    </w:p>
    <w:p w:rsidR="00204922" w:rsidRPr="00C551CA" w:rsidRDefault="00C551CA" w:rsidP="00204922">
      <w:pPr>
        <w:spacing w:after="0" w:line="240" w:lineRule="auto"/>
        <w:jc w:val="center"/>
        <w:rPr>
          <w:rFonts w:ascii="Times New Roman" w:eastAsia="Times New Roman" w:hAnsi="Times New Roman" w:cs="Times New Roman"/>
          <w:b/>
          <w:bCs/>
          <w:color w:val="0000CC"/>
          <w:sz w:val="28"/>
          <w:szCs w:val="24"/>
          <w:lang w:val="en-US"/>
        </w:rPr>
      </w:pPr>
      <w:r w:rsidRPr="00C551CA">
        <w:rPr>
          <w:rFonts w:ascii="Times New Roman" w:eastAsia="Times New Roman" w:hAnsi="Times New Roman" w:cs="Times New Roman"/>
          <w:b/>
          <w:bCs/>
          <w:color w:val="0000CC"/>
          <w:sz w:val="28"/>
          <w:szCs w:val="24"/>
          <w:lang w:val="en-US"/>
        </w:rPr>
        <w:t xml:space="preserve">Bečej: </w:t>
      </w:r>
      <w:r w:rsidR="00204922" w:rsidRPr="00C551CA">
        <w:rPr>
          <w:rFonts w:ascii="Times New Roman" w:eastAsia="Times New Roman" w:hAnsi="Times New Roman" w:cs="Times New Roman"/>
          <w:b/>
          <w:bCs/>
          <w:color w:val="0000CC"/>
          <w:sz w:val="28"/>
          <w:szCs w:val="24"/>
          <w:lang w:val="en-US"/>
        </w:rPr>
        <w:t>Tehnička škola rasadnik majstora i stručnjaka</w:t>
      </w:r>
    </w:p>
    <w:p w:rsidR="00204922" w:rsidRDefault="00204922" w:rsidP="00204922">
      <w:pPr>
        <w:spacing w:after="0" w:line="240" w:lineRule="auto"/>
        <w:rPr>
          <w:rFonts w:ascii="Times New Roman" w:eastAsia="Times New Roman" w:hAnsi="Times New Roman" w:cs="Times New Roman"/>
          <w:bCs/>
          <w:sz w:val="24"/>
          <w:szCs w:val="24"/>
          <w:lang w:val="en-US"/>
        </w:rPr>
      </w:pPr>
    </w:p>
    <w:p w:rsidR="00C551CA" w:rsidRDefault="00204922" w:rsidP="00C551CA">
      <w:pPr>
        <w:spacing w:after="0" w:line="240" w:lineRule="auto"/>
        <w:ind w:firstLine="720"/>
        <w:jc w:val="both"/>
        <w:rPr>
          <w:rFonts w:ascii="Times New Roman" w:eastAsia="Times New Roman" w:hAnsi="Times New Roman" w:cs="Times New Roman"/>
          <w:bCs/>
          <w:sz w:val="24"/>
          <w:szCs w:val="24"/>
          <w:lang w:val="en-US"/>
        </w:rPr>
      </w:pPr>
      <w:r w:rsidRPr="00204922">
        <w:rPr>
          <w:rFonts w:ascii="Times New Roman" w:eastAsia="Times New Roman" w:hAnsi="Times New Roman" w:cs="Times New Roman"/>
          <w:bCs/>
          <w:sz w:val="24"/>
          <w:szCs w:val="24"/>
          <w:lang w:val="en-US"/>
        </w:rPr>
        <w:t>Tehnička škola u Bečeju osnovana je davne 1886. godine kao Starobečejska zanatska škola. Prvih 164 đaka, raspoređenih na 33 zanata učilo je za krojače, cipelare, sitare, drvodelje, češljare, kazandžije i sve druge koji su u to vreme bili itekako traženi. Tokom 13 decenija postojanja Tehnička škola u Bečeju menjala je imena, nastavne planove i programe ali su iz njenih učionica izlazili dobri majstori i stručnjaci.</w:t>
      </w:r>
      <w:r w:rsidR="00C551CA">
        <w:rPr>
          <w:rFonts w:ascii="Times New Roman" w:eastAsia="Times New Roman" w:hAnsi="Times New Roman" w:cs="Times New Roman"/>
          <w:bCs/>
          <w:sz w:val="24"/>
          <w:szCs w:val="24"/>
          <w:lang w:val="en-US"/>
        </w:rPr>
        <w:t xml:space="preserve"> </w:t>
      </w:r>
      <w:r w:rsidRPr="00204922">
        <w:rPr>
          <w:rFonts w:ascii="Times New Roman" w:eastAsia="Times New Roman" w:hAnsi="Times New Roman" w:cs="Times New Roman"/>
          <w:bCs/>
          <w:sz w:val="24"/>
          <w:szCs w:val="24"/>
          <w:lang w:val="en-US"/>
        </w:rPr>
        <w:t>Među deset smerova koje pohađaju učenici Tehničke škole svakako je prestižan Elektrotehničar informacionih tehnologija na kojem i Ivan Stepanov već tri godine, između ostalog, stiče znanja iz programiranja koje će mu, kaže, biti dobra odskočna daska za budućnost.</w:t>
      </w:r>
      <w:r w:rsidR="00C551CA">
        <w:rPr>
          <w:rFonts w:ascii="Times New Roman" w:eastAsia="Times New Roman" w:hAnsi="Times New Roman" w:cs="Times New Roman"/>
          <w:bCs/>
          <w:sz w:val="24"/>
          <w:szCs w:val="24"/>
          <w:lang w:val="en-US"/>
        </w:rPr>
        <w:t xml:space="preserve"> </w:t>
      </w:r>
      <w:r w:rsidRPr="00204922">
        <w:rPr>
          <w:rFonts w:ascii="Times New Roman" w:eastAsia="Times New Roman" w:hAnsi="Times New Roman" w:cs="Times New Roman"/>
          <w:bCs/>
          <w:sz w:val="24"/>
          <w:szCs w:val="24"/>
          <w:lang w:val="en-US"/>
        </w:rPr>
        <w:t>"Posle škole planiram da upišem FTN u Novom Sadu za animaciju ili primenu dizajna u industriji. Posle toga ću, verovatno, otići u Ameriku ali ne trajno. U Naučnom kampu, koji mi je omogućila upravo ova škola, naučili smo da i u Srbiji ima dosta posla i da ne treba da bežimo iz Srbije", kaže Ivan Stepanov.</w:t>
      </w:r>
    </w:p>
    <w:p w:rsidR="00204922" w:rsidRPr="00204922" w:rsidRDefault="00204922" w:rsidP="00C551CA">
      <w:pPr>
        <w:spacing w:after="0" w:line="240" w:lineRule="auto"/>
        <w:ind w:firstLine="720"/>
        <w:jc w:val="both"/>
        <w:rPr>
          <w:rFonts w:ascii="Times New Roman" w:eastAsia="Times New Roman" w:hAnsi="Times New Roman" w:cs="Times New Roman"/>
          <w:bCs/>
          <w:sz w:val="24"/>
          <w:szCs w:val="24"/>
          <w:lang w:val="en-US"/>
        </w:rPr>
      </w:pPr>
      <w:r w:rsidRPr="00204922">
        <w:rPr>
          <w:rFonts w:ascii="Times New Roman" w:eastAsia="Times New Roman" w:hAnsi="Times New Roman" w:cs="Times New Roman"/>
          <w:bCs/>
          <w:sz w:val="24"/>
          <w:szCs w:val="24"/>
          <w:lang w:val="en-US"/>
        </w:rPr>
        <w:t>Ovde su odavno razbijeni stereotipi o kriterijumima prilikom upisa kao i o kvalitetu nastave i posebno vannastavnih aktivnosti.</w:t>
      </w:r>
      <w:r w:rsidR="00C551CA">
        <w:rPr>
          <w:rFonts w:ascii="Times New Roman" w:eastAsia="Times New Roman" w:hAnsi="Times New Roman" w:cs="Times New Roman"/>
          <w:bCs/>
          <w:sz w:val="24"/>
          <w:szCs w:val="24"/>
          <w:lang w:val="en-US"/>
        </w:rPr>
        <w:t xml:space="preserve"> </w:t>
      </w:r>
      <w:r w:rsidRPr="00204922">
        <w:rPr>
          <w:rFonts w:ascii="Times New Roman" w:eastAsia="Times New Roman" w:hAnsi="Times New Roman" w:cs="Times New Roman"/>
          <w:bCs/>
          <w:sz w:val="24"/>
          <w:szCs w:val="24"/>
          <w:lang w:val="en-US"/>
        </w:rPr>
        <w:t>"Izdvojila bih pre svega robotiku koja je kod nas tražena i uvek je potrebno mesto više. Jer, to je nešto što zanima naše učenike. Sekcija iz programiranja je vrlo aktuelna. Ali, ono što nam je trenutno najmodernije je novootvorene ce-en-ce laboratorija koja privlači veliki broj đaka čak i sa drugog obrazovnog profila", kaže nastavnica književnosti Sanja Biro.</w:t>
      </w:r>
      <w:r w:rsidR="00C551CA">
        <w:rPr>
          <w:rFonts w:ascii="Times New Roman" w:eastAsia="Times New Roman" w:hAnsi="Times New Roman" w:cs="Times New Roman"/>
          <w:bCs/>
          <w:sz w:val="24"/>
          <w:szCs w:val="24"/>
          <w:lang w:val="en-US"/>
        </w:rPr>
        <w:t xml:space="preserve"> </w:t>
      </w:r>
      <w:r w:rsidRPr="00204922">
        <w:rPr>
          <w:rFonts w:ascii="Times New Roman" w:eastAsia="Times New Roman" w:hAnsi="Times New Roman" w:cs="Times New Roman"/>
          <w:bCs/>
          <w:sz w:val="24"/>
          <w:szCs w:val="24"/>
          <w:lang w:val="en-US"/>
        </w:rPr>
        <w:t>U Školi s ponosom ističu da na raznim takmičenjima, pa i onim međunarodnim njihovi đaci postižu zavidne rezultate iz književnosti, jezika, likovne i muzičke umetnosti, fizike... protivno uvreženom shvatanju da na njima uspehe mogu postizati samo gimnazijalci.</w:t>
      </w:r>
      <w:r w:rsidR="00C551CA">
        <w:rPr>
          <w:rFonts w:ascii="Times New Roman" w:eastAsia="Times New Roman" w:hAnsi="Times New Roman" w:cs="Times New Roman"/>
          <w:bCs/>
          <w:sz w:val="24"/>
          <w:szCs w:val="24"/>
          <w:lang w:val="en-US"/>
        </w:rPr>
        <w:t xml:space="preserve"> </w:t>
      </w:r>
      <w:r w:rsidRPr="00204922">
        <w:rPr>
          <w:rFonts w:ascii="Times New Roman" w:eastAsia="Times New Roman" w:hAnsi="Times New Roman" w:cs="Times New Roman"/>
          <w:bCs/>
          <w:sz w:val="24"/>
          <w:szCs w:val="24"/>
          <w:lang w:val="en-US"/>
        </w:rPr>
        <w:t>Ovime potrvrđuju da školski slogan: „Veština i znanje-naše zaveštanje. Nauka laka za svakog đaka"; nisu tek ispisana slova iznad Zbornice već, kako dodaju, „Škola tehnike za ljude velike".</w:t>
      </w:r>
      <w:r w:rsidRPr="00204922">
        <w:t xml:space="preserve"> </w:t>
      </w:r>
      <w:hyperlink r:id="rId13" w:history="1">
        <w:r w:rsidRPr="00137567">
          <w:rPr>
            <w:rStyle w:val="Hyperlink"/>
            <w:rFonts w:ascii="Times New Roman" w:eastAsia="Times New Roman" w:hAnsi="Times New Roman" w:cs="Times New Roman"/>
            <w:bCs/>
            <w:sz w:val="24"/>
            <w:szCs w:val="24"/>
            <w:lang w:val="en-US"/>
          </w:rPr>
          <w:t>https://www.youtube.com/watch?v=aq5xEY1-X_s</w:t>
        </w:r>
      </w:hyperlink>
      <w:r>
        <w:rPr>
          <w:rFonts w:ascii="Times New Roman" w:eastAsia="Times New Roman" w:hAnsi="Times New Roman" w:cs="Times New Roman"/>
          <w:bCs/>
          <w:sz w:val="24"/>
          <w:szCs w:val="24"/>
          <w:lang w:val="en-US"/>
        </w:rPr>
        <w:t xml:space="preserve"> </w:t>
      </w:r>
    </w:p>
    <w:p w:rsidR="00204922" w:rsidRDefault="00204922" w:rsidP="007763AA">
      <w:pPr>
        <w:spacing w:after="0" w:line="240" w:lineRule="auto"/>
        <w:rPr>
          <w:rFonts w:ascii="Times New Roman" w:eastAsia="Times New Roman" w:hAnsi="Times New Roman" w:cs="Times New Roman"/>
          <w:bCs/>
          <w:sz w:val="24"/>
          <w:szCs w:val="24"/>
          <w:lang w:val="en-US"/>
        </w:rPr>
      </w:pPr>
    </w:p>
    <w:p w:rsidR="00DC1E8F" w:rsidRPr="00675083" w:rsidRDefault="00204922" w:rsidP="00DC1E8F">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Završene</w:t>
      </w:r>
      <w:r w:rsidR="00DC1E8F" w:rsidRPr="00675083">
        <w:rPr>
          <w:rFonts w:ascii="Times New Roman" w:eastAsia="Times New Roman" w:hAnsi="Times New Roman" w:cs="Times New Roman"/>
          <w:b/>
          <w:bCs/>
          <w:color w:val="0000CC"/>
          <w:sz w:val="28"/>
          <w:szCs w:val="24"/>
          <w:lang w:val="en-US"/>
        </w:rPr>
        <w:t xml:space="preserve"> prijave za </w:t>
      </w:r>
      <w:r w:rsidR="00675083">
        <w:rPr>
          <w:rFonts w:ascii="Times New Roman" w:eastAsia="Times New Roman" w:hAnsi="Times New Roman" w:cs="Times New Roman"/>
          <w:b/>
          <w:bCs/>
          <w:color w:val="0000CC"/>
          <w:sz w:val="28"/>
          <w:szCs w:val="24"/>
          <w:lang w:val="en-US"/>
        </w:rPr>
        <w:t>“</w:t>
      </w:r>
      <w:r w:rsidR="00DC1E8F" w:rsidRPr="00675083">
        <w:rPr>
          <w:rFonts w:ascii="Times New Roman" w:eastAsia="Times New Roman" w:hAnsi="Times New Roman" w:cs="Times New Roman"/>
          <w:b/>
          <w:bCs/>
          <w:color w:val="0000CC"/>
          <w:sz w:val="28"/>
          <w:szCs w:val="24"/>
          <w:lang w:val="en-US"/>
        </w:rPr>
        <w:t>Naj</w:t>
      </w:r>
      <w:r w:rsidR="001B1016">
        <w:rPr>
          <w:rFonts w:ascii="Times New Roman" w:eastAsia="Times New Roman" w:hAnsi="Times New Roman" w:cs="Times New Roman"/>
          <w:b/>
          <w:bCs/>
          <w:color w:val="0000CC"/>
          <w:sz w:val="28"/>
          <w:szCs w:val="24"/>
          <w:lang w:val="en-US"/>
        </w:rPr>
        <w:t>bolju tehnološku inovaciju 2016”</w:t>
      </w:r>
    </w:p>
    <w:p w:rsidR="00675083" w:rsidRDefault="00675083" w:rsidP="00DC1E8F">
      <w:pPr>
        <w:spacing w:after="0" w:line="240" w:lineRule="auto"/>
        <w:rPr>
          <w:rFonts w:ascii="Times New Roman" w:eastAsia="Times New Roman" w:hAnsi="Times New Roman" w:cs="Times New Roman"/>
          <w:bCs/>
          <w:sz w:val="24"/>
          <w:szCs w:val="24"/>
          <w:lang w:val="en-US"/>
        </w:rPr>
      </w:pPr>
    </w:p>
    <w:p w:rsidR="00675083" w:rsidRDefault="007A3505" w:rsidP="0067508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3872" behindDoc="1" locked="0" layoutInCell="1" allowOverlap="1" wp14:anchorId="088F9233" wp14:editId="06E86C7F">
            <wp:simplePos x="0" y="0"/>
            <wp:positionH relativeFrom="column">
              <wp:posOffset>1270</wp:posOffset>
            </wp:positionH>
            <wp:positionV relativeFrom="paragraph">
              <wp:posOffset>8255</wp:posOffset>
            </wp:positionV>
            <wp:extent cx="1696720" cy="845185"/>
            <wp:effectExtent l="0" t="0" r="0" b="0"/>
            <wp:wrapTight wrapText="bothSides">
              <wp:wrapPolygon edited="0">
                <wp:start x="0" y="0"/>
                <wp:lineTo x="0" y="20935"/>
                <wp:lineTo x="21341" y="20935"/>
                <wp:lineTo x="2134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zavrsene.jpg"/>
                    <pic:cNvPicPr/>
                  </pic:nvPicPr>
                  <pic:blipFill>
                    <a:blip r:embed="rId14">
                      <a:extLst>
                        <a:ext uri="{28A0092B-C50C-407E-A947-70E740481C1C}">
                          <a14:useLocalDpi xmlns:a14="http://schemas.microsoft.com/office/drawing/2010/main" val="0"/>
                        </a:ext>
                      </a:extLst>
                    </a:blip>
                    <a:stretch>
                      <a:fillRect/>
                    </a:stretch>
                  </pic:blipFill>
                  <pic:spPr>
                    <a:xfrm>
                      <a:off x="0" y="0"/>
                      <a:ext cx="1696720" cy="845185"/>
                    </a:xfrm>
                    <a:prstGeom prst="rect">
                      <a:avLst/>
                    </a:prstGeom>
                  </pic:spPr>
                </pic:pic>
              </a:graphicData>
            </a:graphic>
            <wp14:sizeRelH relativeFrom="margin">
              <wp14:pctWidth>0</wp14:pctWidth>
            </wp14:sizeRelH>
            <wp14:sizeRelV relativeFrom="margin">
              <wp14:pctHeight>0</wp14:pctHeight>
            </wp14:sizeRelV>
          </wp:anchor>
        </w:drawing>
      </w:r>
      <w:r w:rsidR="00DC1E8F" w:rsidRPr="00675083">
        <w:rPr>
          <w:rFonts w:ascii="Times New Roman" w:eastAsia="Times New Roman" w:hAnsi="Times New Roman" w:cs="Times New Roman"/>
          <w:bCs/>
          <w:sz w:val="24"/>
          <w:szCs w:val="24"/>
          <w:lang w:val="en-US"/>
        </w:rPr>
        <w:t>Ministarstvo prosvete, nauke i tehnološkog razvoja Republike Srbije, u saradnji sa Fakultetom tehničkih nauka iz Novog Sada, Privrednom komorom Srbije, Tehnološko-metaluškim fakultetom iz Beograda i Radio televizijom Srbije i Vojvodine i ove godine organizovalo je takmičenje za "Najbolju tehnološku</w:t>
      </w:r>
      <w:r w:rsidR="00DC1E8F" w:rsidRPr="00DC1E8F">
        <w:rPr>
          <w:rFonts w:ascii="Times New Roman" w:eastAsia="Times New Roman" w:hAnsi="Times New Roman" w:cs="Times New Roman"/>
          <w:b/>
          <w:bCs/>
          <w:sz w:val="24"/>
          <w:szCs w:val="24"/>
          <w:lang w:val="en-US"/>
        </w:rPr>
        <w:t xml:space="preserve"> </w:t>
      </w:r>
      <w:r w:rsidR="00DC1E8F" w:rsidRPr="00675083">
        <w:rPr>
          <w:rFonts w:ascii="Times New Roman" w:eastAsia="Times New Roman" w:hAnsi="Times New Roman" w:cs="Times New Roman"/>
          <w:bCs/>
          <w:sz w:val="24"/>
          <w:szCs w:val="24"/>
          <w:lang w:val="en-US"/>
        </w:rPr>
        <w:t xml:space="preserve">inovaciju 2016". </w:t>
      </w:r>
      <w:r w:rsidR="00204922">
        <w:rPr>
          <w:rFonts w:ascii="Times New Roman" w:eastAsia="Times New Roman" w:hAnsi="Times New Roman" w:cs="Times New Roman"/>
          <w:bCs/>
          <w:sz w:val="24"/>
          <w:szCs w:val="24"/>
          <w:lang w:val="en-US"/>
        </w:rPr>
        <w:t xml:space="preserve">Rok </w:t>
      </w:r>
      <w:r w:rsidR="00DC1E8F" w:rsidRPr="00675083">
        <w:rPr>
          <w:rFonts w:ascii="Times New Roman" w:eastAsia="Times New Roman" w:hAnsi="Times New Roman" w:cs="Times New Roman"/>
          <w:bCs/>
          <w:sz w:val="24"/>
          <w:szCs w:val="24"/>
          <w:lang w:val="en-US"/>
        </w:rPr>
        <w:lastRenderedPageBreak/>
        <w:t xml:space="preserve">za prijavu </w:t>
      </w:r>
      <w:r w:rsidR="00204922">
        <w:rPr>
          <w:rFonts w:ascii="Times New Roman" w:eastAsia="Times New Roman" w:hAnsi="Times New Roman" w:cs="Times New Roman"/>
          <w:bCs/>
          <w:sz w:val="24"/>
          <w:szCs w:val="24"/>
          <w:lang w:val="en-US"/>
        </w:rPr>
        <w:t xml:space="preserve">bio </w:t>
      </w:r>
      <w:r w:rsidR="00DC1E8F" w:rsidRPr="00675083">
        <w:rPr>
          <w:rFonts w:ascii="Times New Roman" w:eastAsia="Times New Roman" w:hAnsi="Times New Roman" w:cs="Times New Roman"/>
          <w:bCs/>
          <w:sz w:val="24"/>
          <w:szCs w:val="24"/>
          <w:lang w:val="en-US"/>
        </w:rPr>
        <w:t>je 4. maj.</w:t>
      </w:r>
      <w:r w:rsidR="00675083">
        <w:rPr>
          <w:rFonts w:ascii="Times New Roman" w:eastAsia="Times New Roman" w:hAnsi="Times New Roman" w:cs="Times New Roman"/>
          <w:bCs/>
          <w:sz w:val="24"/>
          <w:szCs w:val="24"/>
          <w:lang w:val="en-US"/>
        </w:rPr>
        <w:t xml:space="preserve"> </w:t>
      </w:r>
      <w:r w:rsidR="00DC1E8F" w:rsidRPr="00DC1E8F">
        <w:rPr>
          <w:rFonts w:ascii="Times New Roman" w:eastAsia="Times New Roman" w:hAnsi="Times New Roman" w:cs="Times New Roman"/>
          <w:bCs/>
          <w:sz w:val="24"/>
          <w:szCs w:val="24"/>
          <w:lang w:val="en-US"/>
        </w:rPr>
        <w:t>Tаkmičenje zа nаjbolju tehnološku inovаciju promoviše preduzetnički nаčin rаzmišljаnjа i ponаšаnjа tаko što dаje edukаtivnu i finаnsijsku podršku t</w:t>
      </w:r>
      <w:r w:rsidR="00675083">
        <w:rPr>
          <w:rFonts w:ascii="Times New Roman" w:eastAsia="Times New Roman" w:hAnsi="Times New Roman" w:cs="Times New Roman"/>
          <w:bCs/>
          <w:sz w:val="24"/>
          <w:szCs w:val="24"/>
          <w:lang w:val="en-US"/>
        </w:rPr>
        <w:t>аkmičаrimа nа teritoriji Srbije</w:t>
      </w:r>
      <w:r w:rsidR="00DC1E8F" w:rsidRPr="00DC1E8F">
        <w:rPr>
          <w:rFonts w:ascii="Times New Roman" w:eastAsia="Times New Roman" w:hAnsi="Times New Roman" w:cs="Times New Roman"/>
          <w:bCs/>
          <w:sz w:val="24"/>
          <w:szCs w:val="24"/>
          <w:lang w:val="en-US"/>
        </w:rPr>
        <w:t>.</w:t>
      </w:r>
    </w:p>
    <w:p w:rsidR="00DC1E8F" w:rsidRPr="00DC1E8F" w:rsidRDefault="00DC1E8F" w:rsidP="00675083">
      <w:pPr>
        <w:spacing w:after="0" w:line="240" w:lineRule="auto"/>
        <w:ind w:firstLine="720"/>
        <w:jc w:val="both"/>
        <w:rPr>
          <w:rFonts w:ascii="Times New Roman" w:eastAsia="Times New Roman" w:hAnsi="Times New Roman" w:cs="Times New Roman"/>
          <w:bCs/>
          <w:sz w:val="24"/>
          <w:szCs w:val="24"/>
          <w:lang w:val="en-US"/>
        </w:rPr>
      </w:pPr>
      <w:r w:rsidRPr="00DC1E8F">
        <w:rPr>
          <w:rFonts w:ascii="Times New Roman" w:eastAsia="Times New Roman" w:hAnsi="Times New Roman" w:cs="Times New Roman"/>
          <w:bCs/>
          <w:sz w:val="24"/>
          <w:szCs w:val="24"/>
          <w:lang w:val="en-US"/>
        </w:rPr>
        <w:t>Pravo učešća imaju timovi sastavljeni od najmanje tri člana, koji mogu biti fizička ili pravna lica. Članovi tima imenuju svog predstavnika, koji je istovremeno ovlašćen za komunikaciju sa Organizacionim timom takmičenja.</w:t>
      </w:r>
      <w:r w:rsidR="00675083">
        <w:rPr>
          <w:rFonts w:ascii="Times New Roman" w:eastAsia="Times New Roman" w:hAnsi="Times New Roman" w:cs="Times New Roman"/>
          <w:bCs/>
          <w:sz w:val="24"/>
          <w:szCs w:val="24"/>
          <w:lang w:val="en-US"/>
        </w:rPr>
        <w:t xml:space="preserve"> </w:t>
      </w:r>
      <w:r w:rsidRPr="00DC1E8F">
        <w:rPr>
          <w:rFonts w:ascii="Times New Roman" w:eastAsia="Times New Roman" w:hAnsi="Times New Roman" w:cs="Times New Roman"/>
          <w:bCs/>
          <w:sz w:val="24"/>
          <w:szCs w:val="24"/>
          <w:lang w:val="en-US"/>
        </w:rPr>
        <w:t>Ove godine timovi se mogu prijavljivati isključivo u okviru kategorije "Realizovane inovacije", što podrazumeva da ispunjavaju minimum jedan od sledećih kriterijuma: imaju gotov prototip spreman za tržište, imaju ideju koju će pretvoriti u prototip do početka oktobra 2016. godine, ostvarili su minimum jednu prodaju svog proizvoda/uslug/procesa/tehnologije i slično, imaju izgrađeno postrojenje za proizvodnju, imaju ili su imali odobren inovacioni projekat kod Ministarstva prosvete, nauke i tehnološkog razvoja i imaju nameru da sa svojom inovacijom izađu na tržište.</w:t>
      </w:r>
      <w:r w:rsidR="00675083">
        <w:rPr>
          <w:rFonts w:ascii="Times New Roman" w:eastAsia="Times New Roman" w:hAnsi="Times New Roman" w:cs="Times New Roman"/>
          <w:bCs/>
          <w:sz w:val="24"/>
          <w:szCs w:val="24"/>
          <w:lang w:val="en-US"/>
        </w:rPr>
        <w:t xml:space="preserve"> </w:t>
      </w:r>
      <w:r w:rsidRPr="00DC1E8F">
        <w:rPr>
          <w:rFonts w:ascii="Times New Roman" w:eastAsia="Times New Roman" w:hAnsi="Times New Roman" w:cs="Times New Roman"/>
          <w:bCs/>
          <w:sz w:val="24"/>
          <w:szCs w:val="24"/>
          <w:lang w:val="en-US"/>
        </w:rPr>
        <w:t>Prijava se vrši u dva koraka - prvo se prijaljuje tim, a nakon toga i inovacija.</w:t>
      </w:r>
    </w:p>
    <w:p w:rsidR="00DC1E8F" w:rsidRDefault="00DC1E8F" w:rsidP="007763AA">
      <w:pPr>
        <w:spacing w:after="0" w:line="240" w:lineRule="auto"/>
        <w:rPr>
          <w:rFonts w:ascii="Times New Roman" w:eastAsia="Times New Roman" w:hAnsi="Times New Roman" w:cs="Times New Roman"/>
          <w:bCs/>
          <w:sz w:val="24"/>
          <w:szCs w:val="24"/>
          <w:lang w:val="en-US"/>
        </w:rPr>
      </w:pPr>
    </w:p>
    <w:p w:rsidR="00C878E8" w:rsidRPr="00675083" w:rsidRDefault="00C878E8" w:rsidP="00C878E8">
      <w:pPr>
        <w:spacing w:after="0" w:line="240" w:lineRule="auto"/>
        <w:jc w:val="center"/>
        <w:rPr>
          <w:rFonts w:ascii="Times New Roman" w:eastAsia="Times New Roman" w:hAnsi="Times New Roman" w:cs="Times New Roman"/>
          <w:b/>
          <w:bCs/>
          <w:color w:val="0000CC"/>
          <w:sz w:val="28"/>
          <w:szCs w:val="24"/>
          <w:lang w:val="en-US"/>
        </w:rPr>
      </w:pPr>
      <w:r w:rsidRPr="00675083">
        <w:rPr>
          <w:rFonts w:ascii="Times New Roman" w:eastAsia="Times New Roman" w:hAnsi="Times New Roman" w:cs="Times New Roman"/>
          <w:b/>
          <w:bCs/>
          <w:color w:val="0000CC"/>
          <w:sz w:val="28"/>
          <w:szCs w:val="24"/>
          <w:lang w:val="en-US"/>
        </w:rPr>
        <w:t>Takmičenje harmonikaša u Pančevu</w:t>
      </w:r>
    </w:p>
    <w:p w:rsidR="00675083" w:rsidRDefault="00675083" w:rsidP="00C878E8">
      <w:pPr>
        <w:spacing w:after="0" w:line="240" w:lineRule="auto"/>
        <w:rPr>
          <w:rFonts w:ascii="Times New Roman" w:eastAsia="Times New Roman" w:hAnsi="Times New Roman" w:cs="Times New Roman"/>
          <w:bCs/>
          <w:sz w:val="24"/>
          <w:szCs w:val="24"/>
          <w:lang w:val="en-US"/>
        </w:rPr>
      </w:pPr>
    </w:p>
    <w:p w:rsidR="00675083" w:rsidRDefault="00C878E8" w:rsidP="00675083">
      <w:pPr>
        <w:spacing w:after="0" w:line="240" w:lineRule="auto"/>
        <w:ind w:firstLine="720"/>
        <w:jc w:val="both"/>
        <w:rPr>
          <w:rFonts w:ascii="Times New Roman" w:eastAsia="Times New Roman" w:hAnsi="Times New Roman" w:cs="Times New Roman"/>
          <w:bCs/>
          <w:sz w:val="24"/>
          <w:szCs w:val="24"/>
          <w:lang w:val="en-US"/>
        </w:rPr>
      </w:pPr>
      <w:r w:rsidRPr="00675083">
        <w:rPr>
          <w:rFonts w:ascii="Times New Roman" w:eastAsia="Times New Roman" w:hAnsi="Times New Roman" w:cs="Times New Roman"/>
          <w:bCs/>
          <w:sz w:val="24"/>
          <w:szCs w:val="24"/>
          <w:lang w:val="en-US"/>
        </w:rPr>
        <w:t>U Pančevu se u Muzič</w:t>
      </w:r>
      <w:r w:rsidR="00675083">
        <w:rPr>
          <w:rFonts w:ascii="Times New Roman" w:eastAsia="Times New Roman" w:hAnsi="Times New Roman" w:cs="Times New Roman"/>
          <w:bCs/>
          <w:sz w:val="24"/>
          <w:szCs w:val="24"/>
          <w:lang w:val="en-US"/>
        </w:rPr>
        <w:t>koj školi "Jovan Bandur" održano je</w:t>
      </w:r>
      <w:r w:rsidRPr="00675083">
        <w:rPr>
          <w:rFonts w:ascii="Times New Roman" w:eastAsia="Times New Roman" w:hAnsi="Times New Roman" w:cs="Times New Roman"/>
          <w:bCs/>
          <w:sz w:val="24"/>
          <w:szCs w:val="24"/>
          <w:lang w:val="en-US"/>
        </w:rPr>
        <w:t xml:space="preserve"> osmo takmičenje učenika harmonike na kojem</w:t>
      </w:r>
      <w:r w:rsidR="00675083">
        <w:rPr>
          <w:rFonts w:ascii="Times New Roman" w:eastAsia="Times New Roman" w:hAnsi="Times New Roman" w:cs="Times New Roman"/>
          <w:bCs/>
          <w:sz w:val="24"/>
          <w:szCs w:val="24"/>
          <w:lang w:val="en-US"/>
        </w:rPr>
        <w:t xml:space="preserve"> je učestvovalo</w:t>
      </w:r>
      <w:r w:rsidRPr="00675083">
        <w:rPr>
          <w:rFonts w:ascii="Times New Roman" w:eastAsia="Times New Roman" w:hAnsi="Times New Roman" w:cs="Times New Roman"/>
          <w:bCs/>
          <w:sz w:val="24"/>
          <w:szCs w:val="24"/>
          <w:lang w:val="en-US"/>
        </w:rPr>
        <w:t xml:space="preserve"> oko sedamdeset mladih harmonikaša učenika osnovnih i srednjih muzičkih škola iz gotovo čitave Srbije.</w:t>
      </w:r>
      <w:r w:rsidR="00675083">
        <w:rPr>
          <w:rFonts w:ascii="Times New Roman" w:eastAsia="Times New Roman" w:hAnsi="Times New Roman" w:cs="Times New Roman"/>
          <w:bCs/>
          <w:sz w:val="24"/>
          <w:szCs w:val="24"/>
          <w:lang w:val="en-US"/>
        </w:rPr>
        <w:t xml:space="preserve"> </w:t>
      </w:r>
      <w:r w:rsidRPr="00C878E8">
        <w:rPr>
          <w:rFonts w:ascii="Times New Roman" w:eastAsia="Times New Roman" w:hAnsi="Times New Roman" w:cs="Times New Roman"/>
          <w:bCs/>
          <w:sz w:val="24"/>
          <w:szCs w:val="24"/>
          <w:lang w:val="en-US"/>
        </w:rPr>
        <w:t>Pančevačka Muzička škola ugostila je đake i njihove profesore iz četrnaest muzičkih škola iz Srbije. Oko sedamdeset mladih harmonikaša solista i kamernih ansambala došlo je u Pančevo.</w:t>
      </w:r>
      <w:r w:rsidR="00675083">
        <w:rPr>
          <w:rFonts w:ascii="Times New Roman" w:eastAsia="Times New Roman" w:hAnsi="Times New Roman" w:cs="Times New Roman"/>
          <w:bCs/>
          <w:sz w:val="24"/>
          <w:szCs w:val="24"/>
          <w:lang w:val="en-US"/>
        </w:rPr>
        <w:t xml:space="preserve"> </w:t>
      </w:r>
      <w:r w:rsidRPr="00C878E8">
        <w:rPr>
          <w:rFonts w:ascii="Times New Roman" w:eastAsia="Times New Roman" w:hAnsi="Times New Roman" w:cs="Times New Roman"/>
          <w:bCs/>
          <w:sz w:val="24"/>
          <w:szCs w:val="24"/>
          <w:lang w:val="en-US"/>
        </w:rPr>
        <w:t>Pri nastupu vodi računa o gleda sve od samog izlaska na scenu do kraja izvođenja kompozicije. Za to je najvažnija vežba pa su se za ovo takmičenje neki od učesnika, kažu, pripremali nekoliko meseci.</w:t>
      </w:r>
      <w:r w:rsidR="00675083">
        <w:rPr>
          <w:rFonts w:ascii="Times New Roman" w:eastAsia="Times New Roman" w:hAnsi="Times New Roman" w:cs="Times New Roman"/>
          <w:bCs/>
          <w:sz w:val="24"/>
          <w:szCs w:val="24"/>
          <w:lang w:val="en-US"/>
        </w:rPr>
        <w:t xml:space="preserve"> </w:t>
      </w:r>
      <w:r w:rsidRPr="00C878E8">
        <w:rPr>
          <w:rFonts w:ascii="Times New Roman" w:eastAsia="Times New Roman" w:hAnsi="Times New Roman" w:cs="Times New Roman"/>
          <w:bCs/>
          <w:sz w:val="24"/>
          <w:szCs w:val="24"/>
          <w:lang w:val="en-US"/>
        </w:rPr>
        <w:t>Takmičenje harmonikaša u Pančevu organizuje se osmi put, a polako poprima i međunarodni karakter.</w:t>
      </w:r>
    </w:p>
    <w:p w:rsidR="00C878E8" w:rsidRPr="00C878E8" w:rsidRDefault="00C878E8" w:rsidP="00675083">
      <w:pPr>
        <w:spacing w:after="0" w:line="240" w:lineRule="auto"/>
        <w:ind w:firstLine="720"/>
        <w:jc w:val="both"/>
        <w:rPr>
          <w:rFonts w:ascii="Times New Roman" w:eastAsia="Times New Roman" w:hAnsi="Times New Roman" w:cs="Times New Roman"/>
          <w:bCs/>
          <w:sz w:val="24"/>
          <w:szCs w:val="24"/>
          <w:lang w:val="en-US"/>
        </w:rPr>
      </w:pPr>
      <w:r w:rsidRPr="00C878E8">
        <w:rPr>
          <w:rFonts w:ascii="Times New Roman" w:eastAsia="Times New Roman" w:hAnsi="Times New Roman" w:cs="Times New Roman"/>
          <w:bCs/>
          <w:sz w:val="24"/>
          <w:szCs w:val="24"/>
          <w:lang w:val="en-US"/>
        </w:rPr>
        <w:t>"Deca, od početka marta već učestvuju na raznim takmičenjima. Bili smo i u Republici Srpskoj, a sada su oni naši gosti tako da ovo takmičenje može da ima i meru, da kažem, i međunarodnog. S obzirom da se iz mnogih škola učenici pojavljuju, dolaze mislim da su ovakva takmičenja prilika da se nešto novo nauči, staro utvrdi. Dakle proširujemo priču u nekom literarnom i izvođačkom delu", kaže Ramona Dimitrijević Balać, profesorka harmonike u pančevačkoj muzičkoj školi "Jovan Bandur".</w:t>
      </w:r>
      <w:r w:rsidR="00675083">
        <w:rPr>
          <w:rFonts w:ascii="Times New Roman" w:eastAsia="Times New Roman" w:hAnsi="Times New Roman" w:cs="Times New Roman"/>
          <w:bCs/>
          <w:sz w:val="24"/>
          <w:szCs w:val="24"/>
          <w:lang w:val="en-US"/>
        </w:rPr>
        <w:t xml:space="preserve"> </w:t>
      </w:r>
      <w:r w:rsidRPr="00C878E8">
        <w:rPr>
          <w:rFonts w:ascii="Times New Roman" w:eastAsia="Times New Roman" w:hAnsi="Times New Roman" w:cs="Times New Roman"/>
          <w:bCs/>
          <w:sz w:val="24"/>
          <w:szCs w:val="24"/>
          <w:lang w:val="en-US"/>
        </w:rPr>
        <w:t>"Ovakva takmičenja su važna u smislu druženja, razmene iskustva, podsticanja dece da više rade i vežbaju, muzički nadograđuju a kroz muziku i duhovno izrastaju", kaže Miloš Stevanović, iz OMŠ Petar Ilić u Aranđelovcu.</w:t>
      </w:r>
      <w:r w:rsidR="00675083">
        <w:rPr>
          <w:rFonts w:ascii="Times New Roman" w:eastAsia="Times New Roman" w:hAnsi="Times New Roman" w:cs="Times New Roman"/>
          <w:bCs/>
          <w:sz w:val="24"/>
          <w:szCs w:val="24"/>
          <w:lang w:val="en-US"/>
        </w:rPr>
        <w:t xml:space="preserve"> </w:t>
      </w:r>
      <w:r w:rsidRPr="00C878E8">
        <w:rPr>
          <w:rFonts w:ascii="Times New Roman" w:eastAsia="Times New Roman" w:hAnsi="Times New Roman" w:cs="Times New Roman"/>
          <w:bCs/>
          <w:sz w:val="24"/>
          <w:szCs w:val="24"/>
          <w:lang w:val="en-US"/>
        </w:rPr>
        <w:t>U takmičenju su i ovoga puta mogli da uživaju i svi ljubitelji harmonike.</w:t>
      </w:r>
    </w:p>
    <w:p w:rsidR="00C878E8" w:rsidRDefault="00C878E8" w:rsidP="007763AA">
      <w:pPr>
        <w:spacing w:after="0" w:line="240" w:lineRule="auto"/>
        <w:rPr>
          <w:rFonts w:ascii="Times New Roman" w:eastAsia="Times New Roman" w:hAnsi="Times New Roman" w:cs="Times New Roman"/>
          <w:bCs/>
          <w:sz w:val="24"/>
          <w:szCs w:val="24"/>
          <w:lang w:val="en-US"/>
        </w:rPr>
      </w:pPr>
    </w:p>
    <w:p w:rsidR="00C878E8" w:rsidRPr="00675083" w:rsidRDefault="00675083" w:rsidP="00C878E8">
      <w:pPr>
        <w:spacing w:after="0" w:line="240" w:lineRule="auto"/>
        <w:jc w:val="center"/>
        <w:rPr>
          <w:rFonts w:ascii="Times New Roman" w:eastAsia="Times New Roman" w:hAnsi="Times New Roman" w:cs="Times New Roman"/>
          <w:b/>
          <w:bCs/>
          <w:color w:val="0000CC"/>
          <w:sz w:val="28"/>
          <w:szCs w:val="24"/>
          <w:lang w:val="en-US"/>
        </w:rPr>
      </w:pPr>
      <w:r w:rsidRPr="00675083">
        <w:rPr>
          <w:rFonts w:ascii="Times New Roman" w:eastAsia="Times New Roman" w:hAnsi="Times New Roman" w:cs="Times New Roman"/>
          <w:b/>
          <w:bCs/>
          <w:color w:val="0000CC"/>
          <w:sz w:val="28"/>
          <w:szCs w:val="24"/>
          <w:lang w:val="en-US"/>
        </w:rPr>
        <w:t>Subotica</w:t>
      </w:r>
      <w:r w:rsidR="00C878E8" w:rsidRPr="00675083">
        <w:rPr>
          <w:rFonts w:ascii="Times New Roman" w:eastAsia="Times New Roman" w:hAnsi="Times New Roman" w:cs="Times New Roman"/>
          <w:b/>
          <w:bCs/>
          <w:color w:val="0000CC"/>
          <w:sz w:val="28"/>
          <w:szCs w:val="24"/>
          <w:lang w:val="en-US"/>
        </w:rPr>
        <w:t>: Susret Filozofskog kluba "Novi surferi"</w:t>
      </w:r>
    </w:p>
    <w:p w:rsidR="00C878E8" w:rsidRDefault="00C878E8" w:rsidP="00C878E8">
      <w:pPr>
        <w:spacing w:after="0" w:line="240" w:lineRule="auto"/>
        <w:rPr>
          <w:rFonts w:ascii="Times New Roman" w:eastAsia="Times New Roman" w:hAnsi="Times New Roman" w:cs="Times New Roman"/>
          <w:b/>
          <w:bCs/>
          <w:sz w:val="24"/>
          <w:szCs w:val="24"/>
          <w:lang w:val="en-US"/>
        </w:rPr>
      </w:pPr>
    </w:p>
    <w:p w:rsidR="00204922" w:rsidRDefault="009D2FD0" w:rsidP="00C551CA">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9744" behindDoc="1" locked="0" layoutInCell="1" allowOverlap="1">
            <wp:simplePos x="0" y="0"/>
            <wp:positionH relativeFrom="column">
              <wp:posOffset>1270</wp:posOffset>
            </wp:positionH>
            <wp:positionV relativeFrom="paragraph">
              <wp:posOffset>9525</wp:posOffset>
            </wp:positionV>
            <wp:extent cx="1472400" cy="1623600"/>
            <wp:effectExtent l="0" t="0" r="0" b="0"/>
            <wp:wrapTight wrapText="bothSides">
              <wp:wrapPolygon edited="0">
                <wp:start x="0" y="0"/>
                <wp:lineTo x="0" y="21296"/>
                <wp:lineTo x="21246" y="21296"/>
                <wp:lineTo x="21246"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ubotica.jpg"/>
                    <pic:cNvPicPr/>
                  </pic:nvPicPr>
                  <pic:blipFill>
                    <a:blip r:embed="rId15">
                      <a:extLst>
                        <a:ext uri="{28A0092B-C50C-407E-A947-70E740481C1C}">
                          <a14:useLocalDpi xmlns:a14="http://schemas.microsoft.com/office/drawing/2010/main" val="0"/>
                        </a:ext>
                      </a:extLst>
                    </a:blip>
                    <a:stretch>
                      <a:fillRect/>
                    </a:stretch>
                  </pic:blipFill>
                  <pic:spPr>
                    <a:xfrm>
                      <a:off x="0" y="0"/>
                      <a:ext cx="1472400" cy="1623600"/>
                    </a:xfrm>
                    <a:prstGeom prst="rect">
                      <a:avLst/>
                    </a:prstGeom>
                  </pic:spPr>
                </pic:pic>
              </a:graphicData>
            </a:graphic>
            <wp14:sizeRelH relativeFrom="margin">
              <wp14:pctWidth>0</wp14:pctWidth>
            </wp14:sizeRelH>
            <wp14:sizeRelV relativeFrom="margin">
              <wp14:pctHeight>0</wp14:pctHeight>
            </wp14:sizeRelV>
          </wp:anchor>
        </w:drawing>
      </w:r>
      <w:r w:rsidR="00C878E8" w:rsidRPr="00C878E8">
        <w:rPr>
          <w:rFonts w:ascii="Times New Roman" w:eastAsia="Times New Roman" w:hAnsi="Times New Roman" w:cs="Times New Roman"/>
          <w:bCs/>
          <w:sz w:val="24"/>
          <w:szCs w:val="24"/>
          <w:lang w:val="en-US"/>
        </w:rPr>
        <w:t xml:space="preserve">U Omladinskom klubu "Skladište" Fondacije "Danilo Kiš" u Subotici </w:t>
      </w:r>
      <w:r w:rsidR="00675083">
        <w:rPr>
          <w:rFonts w:ascii="Times New Roman" w:eastAsia="Times New Roman" w:hAnsi="Times New Roman" w:cs="Times New Roman"/>
          <w:bCs/>
          <w:sz w:val="24"/>
          <w:szCs w:val="24"/>
          <w:lang w:val="en-US"/>
        </w:rPr>
        <w:t>u sredu uveče u 19.30 časova j</w:t>
      </w:r>
      <w:r w:rsidR="00C878E8" w:rsidRPr="00C878E8">
        <w:rPr>
          <w:rFonts w:ascii="Times New Roman" w:eastAsia="Times New Roman" w:hAnsi="Times New Roman" w:cs="Times New Roman"/>
          <w:bCs/>
          <w:sz w:val="24"/>
          <w:szCs w:val="24"/>
          <w:lang w:val="en-US"/>
        </w:rPr>
        <w:t>e održan peti susret Filozofskog klu</w:t>
      </w:r>
      <w:r w:rsidR="00675083">
        <w:rPr>
          <w:rFonts w:ascii="Times New Roman" w:eastAsia="Times New Roman" w:hAnsi="Times New Roman" w:cs="Times New Roman"/>
          <w:bCs/>
          <w:sz w:val="24"/>
          <w:szCs w:val="24"/>
          <w:lang w:val="en-US"/>
        </w:rPr>
        <w:t>ba "Novi surferi", a razgovaralo</w:t>
      </w:r>
      <w:r w:rsidR="00C878E8" w:rsidRPr="00C878E8">
        <w:rPr>
          <w:rFonts w:ascii="Times New Roman" w:eastAsia="Times New Roman" w:hAnsi="Times New Roman" w:cs="Times New Roman"/>
          <w:bCs/>
          <w:sz w:val="24"/>
          <w:szCs w:val="24"/>
          <w:lang w:val="en-US"/>
        </w:rPr>
        <w:t xml:space="preserve"> se o temi "Da li je utopija moguća?". Učešće je</w:t>
      </w:r>
      <w:r w:rsidR="00675083">
        <w:rPr>
          <w:rFonts w:ascii="Times New Roman" w:eastAsia="Times New Roman" w:hAnsi="Times New Roman" w:cs="Times New Roman"/>
          <w:bCs/>
          <w:sz w:val="24"/>
          <w:szCs w:val="24"/>
          <w:lang w:val="en-US"/>
        </w:rPr>
        <w:t xml:space="preserve"> bilo</w:t>
      </w:r>
      <w:r w:rsidR="00C878E8" w:rsidRPr="00C878E8">
        <w:rPr>
          <w:rFonts w:ascii="Times New Roman" w:eastAsia="Times New Roman" w:hAnsi="Times New Roman" w:cs="Times New Roman"/>
          <w:bCs/>
          <w:sz w:val="24"/>
          <w:szCs w:val="24"/>
          <w:lang w:val="en-US"/>
        </w:rPr>
        <w:t xml:space="preserve"> besplatno.</w:t>
      </w:r>
      <w:r w:rsidR="00675083">
        <w:rPr>
          <w:rFonts w:ascii="Times New Roman" w:eastAsia="Times New Roman" w:hAnsi="Times New Roman" w:cs="Times New Roman"/>
          <w:bCs/>
          <w:sz w:val="24"/>
          <w:szCs w:val="24"/>
          <w:lang w:val="en-US"/>
        </w:rPr>
        <w:t xml:space="preserve"> </w:t>
      </w:r>
      <w:r w:rsidR="00C878E8" w:rsidRPr="00C878E8">
        <w:rPr>
          <w:rFonts w:ascii="Times New Roman" w:eastAsia="Times New Roman" w:hAnsi="Times New Roman" w:cs="Times New Roman"/>
          <w:bCs/>
          <w:sz w:val="24"/>
          <w:szCs w:val="24"/>
          <w:lang w:val="en-US"/>
        </w:rPr>
        <w:t xml:space="preserve">Filozofski klub "Novi surferi" je namenjen onima koji žele da se poduče dobroj komunikaciji i aktivnom slušanju, uče kako da oblikuju misao u reč, zadobiju samopouzdanje i otvorenost za drugačije mišljenje, razviju veštinu vođenja otvorenog dijaloga i argumentovane rasprave, unapređuju svoje govorne i komunikacione veštine, osete atmosferu kvalitetne rasprave, te svetu </w:t>
      </w:r>
      <w:r w:rsidR="00675083">
        <w:rPr>
          <w:rFonts w:ascii="Times New Roman" w:eastAsia="Times New Roman" w:hAnsi="Times New Roman" w:cs="Times New Roman"/>
          <w:bCs/>
          <w:sz w:val="24"/>
          <w:szCs w:val="24"/>
          <w:lang w:val="en-US"/>
        </w:rPr>
        <w:t>pristupaju kritički i kreativno. Program je vodio</w:t>
      </w:r>
      <w:r w:rsidR="00C878E8" w:rsidRPr="00C878E8">
        <w:rPr>
          <w:rFonts w:ascii="Times New Roman" w:eastAsia="Times New Roman" w:hAnsi="Times New Roman" w:cs="Times New Roman"/>
          <w:bCs/>
          <w:sz w:val="24"/>
          <w:szCs w:val="24"/>
          <w:lang w:val="en-US"/>
        </w:rPr>
        <w:t xml:space="preserve"> Boris Čegar, profesor filozofije.</w:t>
      </w:r>
      <w:r w:rsidR="00675083">
        <w:rPr>
          <w:rFonts w:ascii="Times New Roman" w:eastAsia="Times New Roman" w:hAnsi="Times New Roman" w:cs="Times New Roman"/>
          <w:bCs/>
          <w:sz w:val="24"/>
          <w:szCs w:val="24"/>
          <w:lang w:val="en-US"/>
        </w:rPr>
        <w:t xml:space="preserve"> </w:t>
      </w:r>
      <w:r w:rsidR="00C878E8" w:rsidRPr="00C878E8">
        <w:rPr>
          <w:rFonts w:ascii="Times New Roman" w:eastAsia="Times New Roman" w:hAnsi="Times New Roman" w:cs="Times New Roman"/>
          <w:bCs/>
          <w:sz w:val="24"/>
          <w:szCs w:val="24"/>
          <w:lang w:val="en-US"/>
        </w:rPr>
        <w:t>Utopija, kao nepostojeće mesto, od Tomasa Mora sinonim je za društvo pravde, ali isto tako za nemoguću političku stvarnost. Kao reč se često koristi kako bi se označilo ono što govornik smatra iluzijom. Postavljanjem pitanja - da li je utopija moguća, postavlja se pitanje o mogućnosti postizanja društva pravde, političke zajednice u kojoj će ideal pravde biti ostvaren, kaže se u najavi.</w:t>
      </w:r>
      <w:r w:rsidR="00675083">
        <w:rPr>
          <w:rFonts w:ascii="Times New Roman" w:eastAsia="Times New Roman" w:hAnsi="Times New Roman" w:cs="Times New Roman"/>
          <w:bCs/>
          <w:sz w:val="24"/>
          <w:szCs w:val="24"/>
          <w:lang w:val="en-US"/>
        </w:rPr>
        <w:t xml:space="preserve"> </w:t>
      </w:r>
      <w:r w:rsidR="00C878E8" w:rsidRPr="00C878E8">
        <w:rPr>
          <w:rFonts w:ascii="Times New Roman" w:eastAsia="Times New Roman" w:hAnsi="Times New Roman" w:cs="Times New Roman"/>
          <w:bCs/>
          <w:sz w:val="24"/>
          <w:szCs w:val="24"/>
          <w:lang w:val="en-US"/>
        </w:rPr>
        <w:t>Organizator Filozofskog kluba "Novi surferi" je Fondacija "Danilo Kiš"</w:t>
      </w:r>
    </w:p>
    <w:p w:rsidR="00204922" w:rsidRPr="00C551CA" w:rsidRDefault="00204922" w:rsidP="00C551CA">
      <w:pPr>
        <w:spacing w:after="0" w:line="240" w:lineRule="auto"/>
        <w:jc w:val="center"/>
        <w:rPr>
          <w:rFonts w:ascii="Times New Roman" w:eastAsia="Times New Roman" w:hAnsi="Times New Roman" w:cs="Times New Roman"/>
          <w:b/>
          <w:bCs/>
          <w:color w:val="0000CC"/>
          <w:sz w:val="28"/>
          <w:szCs w:val="24"/>
          <w:lang w:val="en-US"/>
        </w:rPr>
      </w:pPr>
      <w:r w:rsidRPr="00C551CA">
        <w:rPr>
          <w:rFonts w:ascii="Times New Roman" w:eastAsia="Times New Roman" w:hAnsi="Times New Roman" w:cs="Times New Roman"/>
          <w:b/>
          <w:bCs/>
          <w:color w:val="0000CC"/>
          <w:sz w:val="28"/>
          <w:szCs w:val="24"/>
          <w:lang w:val="en-US"/>
        </w:rPr>
        <w:lastRenderedPageBreak/>
        <w:t>Dobitnik NIN-ove nagrade Dragan Velikić u Karlovačkoj gimnaziji</w:t>
      </w:r>
    </w:p>
    <w:p w:rsidR="00204922" w:rsidRDefault="00204922" w:rsidP="00204922">
      <w:pPr>
        <w:spacing w:after="0" w:line="240" w:lineRule="auto"/>
        <w:jc w:val="both"/>
        <w:rPr>
          <w:rFonts w:ascii="Times New Roman" w:eastAsia="Times New Roman" w:hAnsi="Times New Roman" w:cs="Times New Roman"/>
          <w:bCs/>
          <w:sz w:val="24"/>
          <w:szCs w:val="24"/>
          <w:lang w:val="en-US"/>
        </w:rPr>
      </w:pPr>
    </w:p>
    <w:p w:rsidR="00204922" w:rsidRPr="00204922" w:rsidRDefault="00204922" w:rsidP="00204922">
      <w:pPr>
        <w:spacing w:after="0" w:line="240" w:lineRule="auto"/>
        <w:ind w:firstLine="720"/>
        <w:jc w:val="both"/>
        <w:rPr>
          <w:rFonts w:ascii="Times New Roman" w:eastAsia="Times New Roman" w:hAnsi="Times New Roman" w:cs="Times New Roman"/>
          <w:bCs/>
          <w:sz w:val="24"/>
          <w:szCs w:val="24"/>
          <w:lang w:val="en-US"/>
        </w:rPr>
      </w:pPr>
      <w:r w:rsidRPr="00204922">
        <w:rPr>
          <w:rFonts w:ascii="Times New Roman" w:eastAsia="Times New Roman" w:hAnsi="Times New Roman" w:cs="Times New Roman"/>
          <w:bCs/>
          <w:sz w:val="24"/>
          <w:szCs w:val="24"/>
          <w:lang w:val="en-US"/>
        </w:rPr>
        <w:t>Ovogodišnji dobitnik NIN-ove nagrade, Dragan Velikić, gostovaće</w:t>
      </w:r>
      <w:r w:rsidR="00C551CA">
        <w:rPr>
          <w:rFonts w:ascii="Times New Roman" w:eastAsia="Times New Roman" w:hAnsi="Times New Roman" w:cs="Times New Roman"/>
          <w:bCs/>
          <w:sz w:val="24"/>
          <w:szCs w:val="24"/>
          <w:lang w:val="en-US"/>
        </w:rPr>
        <w:t xml:space="preserve"> danas -</w:t>
      </w:r>
      <w:r w:rsidRPr="00204922">
        <w:rPr>
          <w:rFonts w:ascii="Times New Roman" w:eastAsia="Times New Roman" w:hAnsi="Times New Roman" w:cs="Times New Roman"/>
          <w:bCs/>
          <w:sz w:val="24"/>
          <w:szCs w:val="24"/>
          <w:lang w:val="en-US"/>
        </w:rPr>
        <w:t xml:space="preserve"> u petak u Karlovačkoj gimnaziji gde će predstaviti svoj nagrađeni roman "Islednik".</w:t>
      </w:r>
      <w:r>
        <w:rPr>
          <w:rFonts w:ascii="Times New Roman" w:eastAsia="Times New Roman" w:hAnsi="Times New Roman" w:cs="Times New Roman"/>
          <w:bCs/>
          <w:sz w:val="24"/>
          <w:szCs w:val="24"/>
          <w:lang w:val="en-US"/>
        </w:rPr>
        <w:t xml:space="preserve"> </w:t>
      </w:r>
      <w:r w:rsidRPr="00204922">
        <w:rPr>
          <w:rFonts w:ascii="Times New Roman" w:eastAsia="Times New Roman" w:hAnsi="Times New Roman" w:cs="Times New Roman"/>
          <w:bCs/>
          <w:sz w:val="24"/>
          <w:szCs w:val="24"/>
          <w:lang w:val="en-US"/>
        </w:rPr>
        <w:t>Učenici Karlovačke gimnazije, zajedno sa profesoricom književnosti Ljiljanom Maletin Vojvodić, svake godine dočekuju ugledne pisce u okviru Prosefest-a i tokom Dana Branka Radičevića. Do sada su to bili dobitnici NIN-ove nagrade: Milorad Pavić,Vladimir Pištalo, Slobodan Tišma, a ove godine će sa učenicima razgovarati i Dragan Velikić, navodi se u saopštenju iz ove ustanove.</w:t>
      </w:r>
      <w:r>
        <w:rPr>
          <w:rFonts w:ascii="Times New Roman" w:eastAsia="Times New Roman" w:hAnsi="Times New Roman" w:cs="Times New Roman"/>
          <w:bCs/>
          <w:sz w:val="24"/>
          <w:szCs w:val="24"/>
          <w:lang w:val="en-US"/>
        </w:rPr>
        <w:t xml:space="preserve"> </w:t>
      </w:r>
      <w:r w:rsidRPr="00204922">
        <w:rPr>
          <w:rFonts w:ascii="Times New Roman" w:eastAsia="Times New Roman" w:hAnsi="Times New Roman" w:cs="Times New Roman"/>
          <w:bCs/>
          <w:sz w:val="24"/>
          <w:szCs w:val="24"/>
          <w:lang w:val="en-US"/>
        </w:rPr>
        <w:t>Velikić će svoje delo predstaviti od 13 časova u Spomen biblioteci najstarije srpske gimnazije.</w:t>
      </w:r>
    </w:p>
    <w:p w:rsidR="00204922" w:rsidRDefault="00204922" w:rsidP="00204922">
      <w:pPr>
        <w:spacing w:after="0" w:line="240" w:lineRule="auto"/>
        <w:jc w:val="both"/>
        <w:rPr>
          <w:rFonts w:ascii="Times New Roman" w:eastAsia="Times New Roman" w:hAnsi="Times New Roman" w:cs="Times New Roman"/>
          <w:bCs/>
          <w:sz w:val="24"/>
          <w:szCs w:val="24"/>
          <w:lang w:val="en-US"/>
        </w:rPr>
      </w:pPr>
    </w:p>
    <w:p w:rsidR="00C551CA" w:rsidRPr="00C551CA" w:rsidRDefault="00C551CA" w:rsidP="00C551CA">
      <w:pPr>
        <w:spacing w:after="0" w:line="240" w:lineRule="auto"/>
        <w:jc w:val="center"/>
        <w:rPr>
          <w:rFonts w:ascii="Times New Roman" w:eastAsia="Times New Roman" w:hAnsi="Times New Roman" w:cs="Times New Roman"/>
          <w:b/>
          <w:bCs/>
          <w:color w:val="0000CC"/>
          <w:sz w:val="28"/>
          <w:szCs w:val="24"/>
          <w:lang w:val="en-US"/>
        </w:rPr>
      </w:pPr>
      <w:r w:rsidRPr="00C551CA">
        <w:rPr>
          <w:rFonts w:ascii="Times New Roman" w:eastAsia="Times New Roman" w:hAnsi="Times New Roman" w:cs="Times New Roman"/>
          <w:b/>
          <w:bCs/>
          <w:color w:val="0000CC"/>
          <w:sz w:val="28"/>
          <w:szCs w:val="24"/>
          <w:lang w:val="en-US"/>
        </w:rPr>
        <w:t>Pančevo: Konkurs za projekte omladinskog sektora za 2016. godinu</w:t>
      </w:r>
    </w:p>
    <w:p w:rsidR="00C551CA" w:rsidRDefault="00C551CA" w:rsidP="00C551CA">
      <w:pPr>
        <w:spacing w:after="0" w:line="240" w:lineRule="auto"/>
        <w:jc w:val="both"/>
        <w:rPr>
          <w:rFonts w:ascii="Times New Roman" w:eastAsia="Times New Roman" w:hAnsi="Times New Roman" w:cs="Times New Roman"/>
          <w:bCs/>
          <w:sz w:val="24"/>
          <w:szCs w:val="24"/>
          <w:lang w:val="en-US"/>
        </w:rPr>
      </w:pPr>
    </w:p>
    <w:p w:rsidR="00C551CA" w:rsidRDefault="00C551CA" w:rsidP="00C551CA">
      <w:pPr>
        <w:spacing w:after="0" w:line="240" w:lineRule="auto"/>
        <w:ind w:firstLine="720"/>
        <w:jc w:val="both"/>
        <w:rPr>
          <w:rFonts w:ascii="Times New Roman" w:eastAsia="Times New Roman" w:hAnsi="Times New Roman" w:cs="Times New Roman"/>
          <w:bCs/>
          <w:sz w:val="24"/>
          <w:szCs w:val="24"/>
          <w:lang w:val="en-US"/>
        </w:rPr>
      </w:pPr>
      <w:r w:rsidRPr="00C551CA">
        <w:rPr>
          <w:rFonts w:ascii="Times New Roman" w:eastAsia="Times New Roman" w:hAnsi="Times New Roman" w:cs="Times New Roman"/>
          <w:bCs/>
          <w:sz w:val="24"/>
          <w:szCs w:val="24"/>
          <w:lang w:val="en-US"/>
        </w:rPr>
        <w:t>Grad Pančevo otvorio je Konkurs za finansiranje i sufinansiranje programa i projekata od javnog interesa u oblastima omladinskog sektora grada Pančeva za 2016. godinu. Rok za podnošenje predloga projekata je 2. decembar.</w:t>
      </w:r>
      <w:r>
        <w:rPr>
          <w:rFonts w:ascii="Times New Roman" w:eastAsia="Times New Roman" w:hAnsi="Times New Roman" w:cs="Times New Roman"/>
          <w:bCs/>
          <w:sz w:val="24"/>
          <w:szCs w:val="24"/>
          <w:lang w:val="en-US"/>
        </w:rPr>
        <w:t xml:space="preserve"> </w:t>
      </w:r>
      <w:r w:rsidRPr="00C551CA">
        <w:rPr>
          <w:rFonts w:ascii="Times New Roman" w:eastAsia="Times New Roman" w:hAnsi="Times New Roman" w:cs="Times New Roman"/>
          <w:bCs/>
          <w:sz w:val="24"/>
          <w:szCs w:val="24"/>
          <w:lang w:val="en-US"/>
        </w:rPr>
        <w:t>Pravo učešća imaju udruženja građana koja su registrovana na teritoriji grada Pančevo.</w:t>
      </w:r>
      <w:r>
        <w:rPr>
          <w:rFonts w:ascii="Times New Roman" w:eastAsia="Times New Roman" w:hAnsi="Times New Roman" w:cs="Times New Roman"/>
          <w:bCs/>
          <w:sz w:val="24"/>
          <w:szCs w:val="24"/>
          <w:lang w:val="en-US"/>
        </w:rPr>
        <w:t xml:space="preserve"> </w:t>
      </w:r>
      <w:r w:rsidRPr="00C551CA">
        <w:rPr>
          <w:rFonts w:ascii="Times New Roman" w:eastAsia="Times New Roman" w:hAnsi="Times New Roman" w:cs="Times New Roman"/>
          <w:bCs/>
          <w:sz w:val="24"/>
          <w:szCs w:val="24"/>
          <w:lang w:val="en-US"/>
        </w:rPr>
        <w:t>Konkursom će se podržati programi i projekti čiji se sadržaj odnosi na unapređenje položaja i kvaliteta života mladih, zadovoljavanje potreba mladih i rešavanje specifičnih problema mladih, prema konkursnim zadacima u okviru prioritetnih oblasti Strategije brige o mladima grada Pančeva 2014-2017.</w:t>
      </w:r>
      <w:r>
        <w:rPr>
          <w:rFonts w:ascii="Times New Roman" w:eastAsia="Times New Roman" w:hAnsi="Times New Roman" w:cs="Times New Roman"/>
          <w:bCs/>
          <w:sz w:val="24"/>
          <w:szCs w:val="24"/>
          <w:lang w:val="en-US"/>
        </w:rPr>
        <w:t xml:space="preserve"> </w:t>
      </w:r>
      <w:r w:rsidRPr="00C551CA">
        <w:rPr>
          <w:rFonts w:ascii="Times New Roman" w:eastAsia="Times New Roman" w:hAnsi="Times New Roman" w:cs="Times New Roman"/>
          <w:bCs/>
          <w:sz w:val="24"/>
          <w:szCs w:val="24"/>
          <w:lang w:val="en-US"/>
        </w:rPr>
        <w:t>Programi i projekti treba da budu usklađeni sa prioritetnim oblastima: obrazovanje mladih, zapošljavanje mladih, zdravlje i odrastanje mladih, bezbednost mladih, mobilnost i interkulturalizam mladih, učešće mladih u donošenj odluka i aktivizam i volonterizam mladih.</w:t>
      </w:r>
    </w:p>
    <w:p w:rsidR="00C551CA" w:rsidRPr="00C551CA" w:rsidRDefault="00C551CA" w:rsidP="00C551CA">
      <w:pPr>
        <w:spacing w:after="0" w:line="240" w:lineRule="auto"/>
        <w:ind w:firstLine="720"/>
        <w:jc w:val="both"/>
        <w:rPr>
          <w:rFonts w:ascii="Times New Roman" w:eastAsia="Times New Roman" w:hAnsi="Times New Roman" w:cs="Times New Roman"/>
          <w:bCs/>
          <w:sz w:val="24"/>
          <w:szCs w:val="24"/>
          <w:lang w:val="en-US"/>
        </w:rPr>
      </w:pPr>
      <w:r w:rsidRPr="00C551CA">
        <w:rPr>
          <w:rFonts w:ascii="Times New Roman" w:eastAsia="Times New Roman" w:hAnsi="Times New Roman" w:cs="Times New Roman"/>
          <w:bCs/>
          <w:sz w:val="24"/>
          <w:szCs w:val="24"/>
          <w:lang w:val="en-US"/>
        </w:rPr>
        <w:t>Detaljnije informacije o uslovima, načinu prijave i potrebnoj dokumentaciji mogu se pronaći na zvaničnoj </w:t>
      </w:r>
      <w:hyperlink r:id="rId16" w:tooltip="internet prezentaciji" w:history="1">
        <w:r w:rsidRPr="00C551CA">
          <w:rPr>
            <w:rStyle w:val="Hyperlink"/>
            <w:rFonts w:ascii="Times New Roman" w:eastAsia="Times New Roman" w:hAnsi="Times New Roman" w:cs="Times New Roman"/>
            <w:bCs/>
            <w:color w:val="auto"/>
            <w:sz w:val="24"/>
            <w:szCs w:val="24"/>
            <w:u w:val="none"/>
            <w:lang w:val="en-US"/>
          </w:rPr>
          <w:t>internet prezentaciji</w:t>
        </w:r>
      </w:hyperlink>
      <w:r w:rsidRPr="00C551CA">
        <w:rPr>
          <w:rFonts w:ascii="Times New Roman" w:eastAsia="Times New Roman" w:hAnsi="Times New Roman" w:cs="Times New Roman"/>
          <w:bCs/>
          <w:sz w:val="24"/>
          <w:szCs w:val="24"/>
          <w:lang w:val="en-US"/>
        </w:rPr>
        <w:t> grada Pančeva. Poseban segment ovog Konkursa odnosi se na sufinansiranje i finansiranje studijskih putovanja na teritoriji Evrope, koji za cilj imaju sticanje i unapređenje znanja (stručne prakse, konferencije, kongresi, stručni skupovi, seminari). Pravo učešća imaju studenti i studentkinje koji su državljani Republike Srbije ili imaju status izbeglice ili raseljenog lica, imaju prebivalište na teritoriji grada Pančeva, upisani su na Univerzitet akreditovan od strane Ministarstva prosvete, nauke i tehnološkog razvoja Republike Srbije, prvi put su upisali treću godinu studija i u prethodnoj godini studiranja imaju prosečnu ocenu najmanje 9,00. Detaljnije informacije o ovom delu Konkursa takođe se mogu pronaći na zvaničnoj </w:t>
      </w:r>
      <w:hyperlink r:id="rId17" w:tooltip="internet prezentaciji" w:history="1">
        <w:r w:rsidRPr="00C551CA">
          <w:rPr>
            <w:rStyle w:val="Hyperlink"/>
            <w:rFonts w:ascii="Times New Roman" w:eastAsia="Times New Roman" w:hAnsi="Times New Roman" w:cs="Times New Roman"/>
            <w:bCs/>
            <w:color w:val="auto"/>
            <w:sz w:val="24"/>
            <w:szCs w:val="24"/>
            <w:u w:val="none"/>
            <w:lang w:val="en-US"/>
          </w:rPr>
          <w:t>internet prezentaciji </w:t>
        </w:r>
      </w:hyperlink>
      <w:r w:rsidRPr="00C551CA">
        <w:rPr>
          <w:rFonts w:ascii="Times New Roman" w:eastAsia="Times New Roman" w:hAnsi="Times New Roman" w:cs="Times New Roman"/>
          <w:bCs/>
          <w:sz w:val="24"/>
          <w:szCs w:val="24"/>
          <w:lang w:val="en-US"/>
        </w:rPr>
        <w:t>grada Pančeva.</w:t>
      </w:r>
    </w:p>
    <w:p w:rsidR="00C551CA" w:rsidRPr="00C878E8" w:rsidRDefault="00C551CA" w:rsidP="00204922">
      <w:pPr>
        <w:spacing w:after="0" w:line="240" w:lineRule="auto"/>
        <w:jc w:val="both"/>
        <w:rPr>
          <w:rFonts w:ascii="Times New Roman" w:eastAsia="Times New Roman" w:hAnsi="Times New Roman" w:cs="Times New Roman"/>
          <w:bCs/>
          <w:sz w:val="24"/>
          <w:szCs w:val="24"/>
          <w:lang w:val="en-US"/>
        </w:rPr>
      </w:pPr>
    </w:p>
    <w:p w:rsidR="00FB2DF8" w:rsidRPr="00FB2DF8" w:rsidRDefault="00FB2DF8" w:rsidP="00FB2DF8">
      <w:pPr>
        <w:spacing w:after="0" w:line="240" w:lineRule="auto"/>
        <w:jc w:val="center"/>
        <w:rPr>
          <w:rFonts w:ascii="Times New Roman" w:eastAsia="Times New Roman" w:hAnsi="Times New Roman" w:cs="Times New Roman"/>
          <w:b/>
          <w:bCs/>
          <w:color w:val="0000CC"/>
          <w:sz w:val="28"/>
          <w:szCs w:val="24"/>
          <w:lang w:val="en-US"/>
        </w:rPr>
      </w:pPr>
      <w:r w:rsidRPr="00FB2DF8">
        <w:rPr>
          <w:rFonts w:ascii="Times New Roman" w:eastAsia="Times New Roman" w:hAnsi="Times New Roman" w:cs="Times New Roman"/>
          <w:b/>
          <w:bCs/>
          <w:color w:val="0000CC"/>
          <w:sz w:val="28"/>
          <w:szCs w:val="24"/>
          <w:lang w:val="en-US"/>
        </w:rPr>
        <w:t>Stalna izložba u Dino-parku</w:t>
      </w:r>
    </w:p>
    <w:p w:rsidR="00FB2DF8" w:rsidRPr="00FB2DF8" w:rsidRDefault="00FB2DF8" w:rsidP="00FB2DF8">
      <w:pPr>
        <w:spacing w:after="0" w:line="240" w:lineRule="auto"/>
        <w:rPr>
          <w:rFonts w:ascii="Times New Roman" w:eastAsia="Times New Roman" w:hAnsi="Times New Roman" w:cs="Times New Roman"/>
          <w:bCs/>
          <w:sz w:val="24"/>
          <w:szCs w:val="24"/>
          <w:lang w:val="en-US"/>
        </w:rPr>
      </w:pPr>
    </w:p>
    <w:p w:rsidR="00C878E8" w:rsidRDefault="009D2FD0" w:rsidP="00C551CA">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0768" behindDoc="1" locked="0" layoutInCell="1" allowOverlap="1">
            <wp:simplePos x="0" y="0"/>
            <wp:positionH relativeFrom="column">
              <wp:posOffset>4055110</wp:posOffset>
            </wp:positionH>
            <wp:positionV relativeFrom="paragraph">
              <wp:posOffset>43815</wp:posOffset>
            </wp:positionV>
            <wp:extent cx="2275200" cy="1267200"/>
            <wp:effectExtent l="0" t="0" r="0" b="9525"/>
            <wp:wrapTight wrapText="bothSides">
              <wp:wrapPolygon edited="0">
                <wp:start x="0" y="0"/>
                <wp:lineTo x="0" y="21438"/>
                <wp:lineTo x="21347" y="21438"/>
                <wp:lineTo x="21347"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talna.jpg"/>
                    <pic:cNvPicPr/>
                  </pic:nvPicPr>
                  <pic:blipFill>
                    <a:blip r:embed="rId18">
                      <a:extLst>
                        <a:ext uri="{28A0092B-C50C-407E-A947-70E740481C1C}">
                          <a14:useLocalDpi xmlns:a14="http://schemas.microsoft.com/office/drawing/2010/main" val="0"/>
                        </a:ext>
                      </a:extLst>
                    </a:blip>
                    <a:stretch>
                      <a:fillRect/>
                    </a:stretch>
                  </pic:blipFill>
                  <pic:spPr>
                    <a:xfrm>
                      <a:off x="0" y="0"/>
                      <a:ext cx="2275200" cy="1267200"/>
                    </a:xfrm>
                    <a:prstGeom prst="rect">
                      <a:avLst/>
                    </a:prstGeom>
                  </pic:spPr>
                </pic:pic>
              </a:graphicData>
            </a:graphic>
            <wp14:sizeRelH relativeFrom="margin">
              <wp14:pctWidth>0</wp14:pctWidth>
            </wp14:sizeRelH>
            <wp14:sizeRelV relativeFrom="margin">
              <wp14:pctHeight>0</wp14:pctHeight>
            </wp14:sizeRelV>
          </wp:anchor>
        </w:drawing>
      </w:r>
      <w:r w:rsidR="00FB2DF8" w:rsidRPr="00FB2DF8">
        <w:rPr>
          <w:rFonts w:ascii="Times New Roman" w:eastAsia="Times New Roman" w:hAnsi="Times New Roman" w:cs="Times New Roman"/>
          <w:bCs/>
          <w:sz w:val="24"/>
          <w:szCs w:val="24"/>
          <w:lang w:val="en-US"/>
        </w:rPr>
        <w:t>U Novom Sadu je otvoren Dino-park koji čiju stalnu postavku čine replike 24 dinosaurusa iz perioda mezozoika, a raspolaže i dečijom igraonicom i drugim sadržajima namenjenim najmlađima.</w:t>
      </w:r>
      <w:r w:rsidR="00FB2DF8">
        <w:rPr>
          <w:rFonts w:ascii="Times New Roman" w:eastAsia="Times New Roman" w:hAnsi="Times New Roman" w:cs="Times New Roman"/>
          <w:bCs/>
          <w:sz w:val="24"/>
          <w:szCs w:val="24"/>
          <w:lang w:val="en-US"/>
        </w:rPr>
        <w:t xml:space="preserve"> </w:t>
      </w:r>
      <w:r w:rsidR="00FB2DF8" w:rsidRPr="00FB2DF8">
        <w:rPr>
          <w:rFonts w:ascii="Times New Roman" w:eastAsia="Times New Roman" w:hAnsi="Times New Roman" w:cs="Times New Roman"/>
          <w:sz w:val="24"/>
          <w:szCs w:val="24"/>
          <w:lang w:val="en-US"/>
        </w:rPr>
        <w:t>Dino park se nalazi u neposrednoj blizini Sportsko poslovnog centra "Vojvodina" (SPENS), na lokaciji koja je decenijama bila zapuštena, a koju su radnici JKP "Gradsko zelenilo" potpuno uredili i sada je namenjena pre svega najmlađima.</w:t>
      </w:r>
      <w:r w:rsidR="00FB2DF8" w:rsidRPr="00FB2DF8">
        <w:rPr>
          <w:rFonts w:ascii="Times New Roman" w:eastAsia="Times New Roman" w:hAnsi="Times New Roman" w:cs="Times New Roman"/>
          <w:bCs/>
          <w:sz w:val="24"/>
          <w:szCs w:val="24"/>
          <w:lang w:val="en-US"/>
        </w:rPr>
        <w:t xml:space="preserve"> </w:t>
      </w:r>
      <w:r w:rsidR="00FB2DF8" w:rsidRPr="00FB2DF8">
        <w:rPr>
          <w:rFonts w:ascii="Times New Roman" w:eastAsia="Times New Roman" w:hAnsi="Times New Roman" w:cs="Times New Roman"/>
          <w:sz w:val="24"/>
          <w:szCs w:val="24"/>
          <w:lang w:val="en-US"/>
        </w:rPr>
        <w:t>Portparolka Fondacije "Dino-park deci na dar" Milana Krstin rekla je novinarima da stalnu izložbu Dino-parka čine replike 24 dinosaurusa iz perioda mezozoika, od kojih je većina multimedijalnog tipa, odnosno ispušta zvukove i pokreće pojedine delove tela.</w:t>
      </w:r>
      <w:r w:rsidR="00FB2DF8" w:rsidRPr="00FB2DF8">
        <w:rPr>
          <w:rFonts w:ascii="Times New Roman" w:eastAsia="Times New Roman" w:hAnsi="Times New Roman" w:cs="Times New Roman"/>
          <w:bCs/>
          <w:sz w:val="24"/>
          <w:szCs w:val="24"/>
          <w:lang w:val="en-US"/>
        </w:rPr>
        <w:t xml:space="preserve"> </w:t>
      </w:r>
      <w:r w:rsidR="00FB2DF8" w:rsidRPr="00FB2DF8">
        <w:rPr>
          <w:rFonts w:ascii="Times New Roman" w:eastAsia="Times New Roman" w:hAnsi="Times New Roman" w:cs="Times New Roman"/>
          <w:sz w:val="24"/>
          <w:szCs w:val="24"/>
          <w:lang w:val="en-US"/>
        </w:rPr>
        <w:t xml:space="preserve">"Pored replika dinosaurusa Dino-park raspolaže i dečjom igraonicom prilagođenom za decu uzrasta do 12 godina, bioskopom 12 D, "Dini Dig Site" prostorom ispunjenim peskom u kome malisani mogu da se igraju arheologa i iskopavaju fosile dinosaurusa, "Dino teatrom", odnosno binom na kojoj će gotovo svakodnevno biti izvođene pozorišne predstave za decu, muzički i </w:t>
      </w:r>
      <w:r w:rsidR="00FB2DF8" w:rsidRPr="00FB2DF8">
        <w:rPr>
          <w:rFonts w:ascii="Times New Roman" w:eastAsia="Times New Roman" w:hAnsi="Times New Roman" w:cs="Times New Roman"/>
          <w:sz w:val="24"/>
          <w:szCs w:val="24"/>
          <w:lang w:val="en-US"/>
        </w:rPr>
        <w:lastRenderedPageBreak/>
        <w:t>drugi programi namenjeni najmlađima, "Dino zoo vrt" sa dva poni konjića koje deca mogu jahati, a tu je i bogato opremljena suvenirnica", rekla je Krstin.</w:t>
      </w:r>
    </w:p>
    <w:p w:rsidR="009D2FD0" w:rsidRDefault="009D2FD0" w:rsidP="00C551CA">
      <w:pPr>
        <w:spacing w:after="0" w:line="240" w:lineRule="auto"/>
        <w:ind w:firstLine="720"/>
        <w:jc w:val="both"/>
        <w:rPr>
          <w:rFonts w:ascii="Times New Roman" w:eastAsia="Times New Roman" w:hAnsi="Times New Roman" w:cs="Times New Roman"/>
          <w:bCs/>
          <w:sz w:val="24"/>
          <w:szCs w:val="24"/>
          <w:lang w:val="en-US"/>
        </w:rPr>
      </w:pPr>
    </w:p>
    <w:p w:rsidR="00C551CA" w:rsidRPr="00C551CA" w:rsidRDefault="00C551CA" w:rsidP="00C551CA">
      <w:pPr>
        <w:spacing w:after="0" w:line="240" w:lineRule="auto"/>
        <w:jc w:val="center"/>
        <w:rPr>
          <w:rFonts w:ascii="Times New Roman" w:eastAsia="Times New Roman" w:hAnsi="Times New Roman" w:cs="Times New Roman"/>
          <w:b/>
          <w:bCs/>
          <w:color w:val="0000CC"/>
          <w:sz w:val="28"/>
          <w:szCs w:val="24"/>
          <w:lang w:val="en-US"/>
        </w:rPr>
      </w:pPr>
      <w:r w:rsidRPr="00C551CA">
        <w:rPr>
          <w:rFonts w:ascii="Times New Roman" w:eastAsia="Times New Roman" w:hAnsi="Times New Roman" w:cs="Times New Roman"/>
          <w:b/>
          <w:bCs/>
          <w:color w:val="0000CC"/>
          <w:sz w:val="28"/>
          <w:szCs w:val="24"/>
          <w:lang w:val="en-US"/>
        </w:rPr>
        <w:t>Molijerovi dani od 9. do 12. maja</w:t>
      </w:r>
    </w:p>
    <w:p w:rsidR="00C551CA" w:rsidRDefault="00C551CA" w:rsidP="00C551CA">
      <w:pPr>
        <w:spacing w:after="0" w:line="240" w:lineRule="auto"/>
        <w:rPr>
          <w:rFonts w:ascii="Times New Roman" w:eastAsia="Times New Roman" w:hAnsi="Times New Roman" w:cs="Times New Roman"/>
          <w:b/>
          <w:bCs/>
          <w:sz w:val="24"/>
          <w:szCs w:val="24"/>
          <w:lang w:val="en-US"/>
        </w:rPr>
      </w:pPr>
    </w:p>
    <w:p w:rsidR="00C551CA" w:rsidRDefault="00C551CA" w:rsidP="00C551CA">
      <w:pPr>
        <w:spacing w:after="0" w:line="240" w:lineRule="auto"/>
        <w:ind w:firstLine="720"/>
        <w:jc w:val="both"/>
        <w:rPr>
          <w:rFonts w:ascii="Times New Roman" w:eastAsia="Times New Roman" w:hAnsi="Times New Roman" w:cs="Times New Roman"/>
          <w:bCs/>
          <w:sz w:val="24"/>
          <w:szCs w:val="24"/>
          <w:lang w:val="en-US"/>
        </w:rPr>
      </w:pPr>
      <w:r w:rsidRPr="00C551CA">
        <w:rPr>
          <w:rFonts w:ascii="Times New Roman" w:eastAsia="Times New Roman" w:hAnsi="Times New Roman" w:cs="Times New Roman"/>
          <w:bCs/>
          <w:sz w:val="24"/>
          <w:szCs w:val="24"/>
          <w:lang w:val="en-US"/>
        </w:rPr>
        <w:t>Književni susreti "Molijerovi dani" biće održani od 9. do 12. maja u Novom Sadu, Beogradu i Nišu, najavio je Francuski institut u Srbiji.</w:t>
      </w:r>
      <w:r>
        <w:rPr>
          <w:rFonts w:ascii="Times New Roman" w:eastAsia="Times New Roman" w:hAnsi="Times New Roman" w:cs="Times New Roman"/>
          <w:bCs/>
          <w:sz w:val="24"/>
          <w:szCs w:val="24"/>
          <w:lang w:val="en-US"/>
        </w:rPr>
        <w:t xml:space="preserve"> </w:t>
      </w:r>
      <w:r w:rsidRPr="00C551CA">
        <w:rPr>
          <w:rFonts w:ascii="Times New Roman" w:eastAsia="Times New Roman" w:hAnsi="Times New Roman" w:cs="Times New Roman"/>
          <w:bCs/>
          <w:sz w:val="24"/>
          <w:szCs w:val="24"/>
          <w:lang w:val="en-US"/>
        </w:rPr>
        <w:t>Ovog proleća na "Molijerove dane" dolaze velika imena savremene francuske književnosti: Pjer Asulin, Matijas Enar, Aleksi Ženi i Emanuel Riben koji će preispitivati odnos prema svetu, inostranstvu, granicama, drugome.</w:t>
      </w:r>
      <w:r>
        <w:rPr>
          <w:rFonts w:ascii="Times New Roman" w:eastAsia="Times New Roman" w:hAnsi="Times New Roman" w:cs="Times New Roman"/>
          <w:bCs/>
          <w:sz w:val="24"/>
          <w:szCs w:val="24"/>
          <w:lang w:val="en-US"/>
        </w:rPr>
        <w:t xml:space="preserve"> </w:t>
      </w:r>
      <w:r w:rsidRPr="00C551CA">
        <w:rPr>
          <w:rFonts w:ascii="Times New Roman" w:eastAsia="Times New Roman" w:hAnsi="Times New Roman" w:cs="Times New Roman"/>
          <w:bCs/>
          <w:sz w:val="24"/>
          <w:szCs w:val="24"/>
          <w:lang w:val="en-US"/>
        </w:rPr>
        <w:t>Prvog dana manifestacije Matijas Enar, Aleksi Ženi i Emanuel Riben biće gosti Biblioteke Matice srpske gde će biti održan razgovor "Pisati o ratu".</w:t>
      </w:r>
      <w:r>
        <w:rPr>
          <w:rFonts w:ascii="Times New Roman" w:eastAsia="Times New Roman" w:hAnsi="Times New Roman" w:cs="Times New Roman"/>
          <w:bCs/>
          <w:sz w:val="24"/>
          <w:szCs w:val="24"/>
          <w:lang w:val="en-US"/>
        </w:rPr>
        <w:t xml:space="preserve"> </w:t>
      </w:r>
      <w:r w:rsidRPr="00C551CA">
        <w:rPr>
          <w:rFonts w:ascii="Times New Roman" w:eastAsia="Times New Roman" w:hAnsi="Times New Roman" w:cs="Times New Roman"/>
          <w:bCs/>
          <w:sz w:val="24"/>
          <w:szCs w:val="24"/>
          <w:lang w:val="en-US"/>
        </w:rPr>
        <w:t>Dan kasnije na niškom Filozofskom fakultetu biće organizovan susret sa Aleksi Ženijem, a u Francuskom institutu u Beogradu sa Matijasom Enarom.</w:t>
      </w:r>
    </w:p>
    <w:p w:rsidR="00C551CA" w:rsidRDefault="00C551CA" w:rsidP="00C551CA">
      <w:pPr>
        <w:spacing w:after="0" w:line="240" w:lineRule="auto"/>
        <w:ind w:firstLine="720"/>
        <w:jc w:val="both"/>
        <w:rPr>
          <w:rFonts w:ascii="Times New Roman" w:eastAsia="Times New Roman" w:hAnsi="Times New Roman" w:cs="Times New Roman"/>
          <w:bCs/>
          <w:sz w:val="24"/>
          <w:szCs w:val="24"/>
          <w:lang w:val="en-US"/>
        </w:rPr>
      </w:pPr>
      <w:r w:rsidRPr="00C551CA">
        <w:rPr>
          <w:rFonts w:ascii="Times New Roman" w:eastAsia="Times New Roman" w:hAnsi="Times New Roman" w:cs="Times New Roman"/>
          <w:bCs/>
          <w:sz w:val="24"/>
          <w:szCs w:val="24"/>
          <w:lang w:val="en-US"/>
        </w:rPr>
        <w:t>U sredu, 11. maja, biće proglašen dobitnik Gonkurove nagrade. Studenti iz Beograda, Kragujevca, Niša i Novog Sada će, pod pokroviteljstvom Akademije Gonkur, odabrati svog favorita među četiri romana iz poslednje selekcije za nagradu "Gonkur" u Francuskoj.</w:t>
      </w:r>
      <w:r>
        <w:rPr>
          <w:rFonts w:ascii="Times New Roman" w:eastAsia="Times New Roman" w:hAnsi="Times New Roman" w:cs="Times New Roman"/>
          <w:bCs/>
          <w:sz w:val="24"/>
          <w:szCs w:val="24"/>
          <w:lang w:val="en-US"/>
        </w:rPr>
        <w:t xml:space="preserve"> </w:t>
      </w:r>
      <w:r w:rsidRPr="00C551CA">
        <w:rPr>
          <w:rFonts w:ascii="Times New Roman" w:eastAsia="Times New Roman" w:hAnsi="Times New Roman" w:cs="Times New Roman"/>
          <w:bCs/>
          <w:sz w:val="24"/>
          <w:szCs w:val="24"/>
          <w:lang w:val="en-US"/>
        </w:rPr>
        <w:t>Istog dana Enar i Ženi će potpisivati knjige u knjižari "Delfi SKC", a u Francuskom institutu biće priređen susret sa Pjerom Asulinom.</w:t>
      </w:r>
    </w:p>
    <w:p w:rsidR="00C551CA" w:rsidRDefault="00C551CA" w:rsidP="00C551CA">
      <w:pPr>
        <w:spacing w:after="0" w:line="240" w:lineRule="auto"/>
        <w:ind w:firstLine="720"/>
        <w:jc w:val="both"/>
        <w:rPr>
          <w:rFonts w:ascii="Times New Roman" w:eastAsia="Times New Roman" w:hAnsi="Times New Roman" w:cs="Times New Roman"/>
          <w:bCs/>
          <w:sz w:val="24"/>
          <w:szCs w:val="24"/>
          <w:lang w:val="en-US"/>
        </w:rPr>
      </w:pPr>
      <w:r w:rsidRPr="00C551CA">
        <w:rPr>
          <w:rFonts w:ascii="Times New Roman" w:eastAsia="Times New Roman" w:hAnsi="Times New Roman" w:cs="Times New Roman"/>
          <w:bCs/>
          <w:sz w:val="24"/>
          <w:szCs w:val="24"/>
          <w:lang w:val="en-US"/>
        </w:rPr>
        <w:t>Laureat nagrade "Branko Jelić", koju dodeljuju Francuski institut, Udruženje književnih prevodilaca Srbije i Međunarodni centar za književne prevodioce u Sremskim Karlovcima za najbolje prevode sa francuskog na srpski jezik u kategorijama: "Zreli doprinosi" i "Prva ogledanja", biće dodeljena 12. maja, za kada je zakazan i susret sa Ženijem u Francuskom institutu.</w:t>
      </w:r>
    </w:p>
    <w:p w:rsidR="00C551CA" w:rsidRPr="00C551CA" w:rsidRDefault="00C551CA" w:rsidP="00C551CA">
      <w:pPr>
        <w:spacing w:after="0" w:line="240" w:lineRule="auto"/>
        <w:ind w:firstLine="720"/>
        <w:jc w:val="both"/>
        <w:rPr>
          <w:rFonts w:ascii="Times New Roman" w:eastAsia="Times New Roman" w:hAnsi="Times New Roman" w:cs="Times New Roman"/>
          <w:bCs/>
          <w:sz w:val="24"/>
          <w:szCs w:val="24"/>
          <w:lang w:val="en-US"/>
        </w:rPr>
      </w:pPr>
    </w:p>
    <w:p w:rsidR="00C551CA" w:rsidRPr="00C551CA" w:rsidRDefault="00C551CA" w:rsidP="00C551CA">
      <w:pPr>
        <w:spacing w:after="0" w:line="240" w:lineRule="auto"/>
        <w:jc w:val="center"/>
        <w:rPr>
          <w:rFonts w:ascii="Times New Roman" w:eastAsia="Times New Roman" w:hAnsi="Times New Roman" w:cs="Times New Roman"/>
          <w:b/>
          <w:bCs/>
          <w:color w:val="0000CC"/>
          <w:sz w:val="28"/>
          <w:szCs w:val="24"/>
          <w:lang w:val="en-US"/>
        </w:rPr>
      </w:pPr>
      <w:r w:rsidRPr="00C551CA">
        <w:rPr>
          <w:rFonts w:ascii="Times New Roman" w:eastAsia="Times New Roman" w:hAnsi="Times New Roman" w:cs="Times New Roman"/>
          <w:b/>
          <w:bCs/>
          <w:color w:val="0000CC"/>
          <w:sz w:val="28"/>
          <w:szCs w:val="24"/>
          <w:lang w:val="en-US"/>
        </w:rPr>
        <w:t>Vladimir Kopicl na Novosadskom književnom festivalu</w:t>
      </w:r>
    </w:p>
    <w:p w:rsidR="00C551CA" w:rsidRDefault="00C551CA" w:rsidP="00C551CA">
      <w:pPr>
        <w:spacing w:after="0" w:line="240" w:lineRule="auto"/>
        <w:rPr>
          <w:rFonts w:ascii="Times New Roman" w:eastAsia="Times New Roman" w:hAnsi="Times New Roman" w:cs="Times New Roman"/>
          <w:bCs/>
          <w:sz w:val="24"/>
          <w:szCs w:val="24"/>
          <w:lang w:val="en-US"/>
        </w:rPr>
      </w:pPr>
    </w:p>
    <w:p w:rsidR="00C551CA" w:rsidRDefault="00C551CA" w:rsidP="00C551CA">
      <w:pPr>
        <w:spacing w:after="0" w:line="240" w:lineRule="auto"/>
        <w:ind w:firstLine="720"/>
        <w:jc w:val="both"/>
        <w:rPr>
          <w:rFonts w:ascii="Times New Roman" w:eastAsia="Times New Roman" w:hAnsi="Times New Roman" w:cs="Times New Roman"/>
          <w:bCs/>
          <w:sz w:val="24"/>
          <w:szCs w:val="24"/>
          <w:lang w:val="en-US"/>
        </w:rPr>
      </w:pPr>
      <w:r w:rsidRPr="00C551CA">
        <w:rPr>
          <w:rFonts w:ascii="Times New Roman" w:eastAsia="Times New Roman" w:hAnsi="Times New Roman" w:cs="Times New Roman"/>
          <w:bCs/>
          <w:sz w:val="24"/>
          <w:szCs w:val="24"/>
          <w:lang w:val="en-US"/>
        </w:rPr>
        <w:t xml:space="preserve">Pesnik Vladimir Kopicl </w:t>
      </w:r>
      <w:r>
        <w:rPr>
          <w:rFonts w:ascii="Times New Roman" w:eastAsia="Times New Roman" w:hAnsi="Times New Roman" w:cs="Times New Roman"/>
          <w:bCs/>
          <w:sz w:val="24"/>
          <w:szCs w:val="24"/>
          <w:lang w:val="en-US"/>
        </w:rPr>
        <w:t xml:space="preserve"> bio je gost </w:t>
      </w:r>
      <w:r w:rsidRPr="00C551CA">
        <w:rPr>
          <w:rFonts w:ascii="Times New Roman" w:eastAsia="Times New Roman" w:hAnsi="Times New Roman" w:cs="Times New Roman"/>
          <w:bCs/>
          <w:sz w:val="24"/>
          <w:szCs w:val="24"/>
          <w:lang w:val="en-US"/>
        </w:rPr>
        <w:t xml:space="preserve"> Novosadskog književnog festivala "Razgovori o ljubavi (prema čitanju)" u četvrtak, 5. maja u 20 časova, na brodu "Cepelin".</w:t>
      </w:r>
      <w:r>
        <w:rPr>
          <w:rFonts w:ascii="Times New Roman" w:eastAsia="Times New Roman" w:hAnsi="Times New Roman" w:cs="Times New Roman"/>
          <w:bCs/>
          <w:sz w:val="24"/>
          <w:szCs w:val="24"/>
          <w:lang w:val="en-US"/>
        </w:rPr>
        <w:t xml:space="preserve"> </w:t>
      </w:r>
      <w:r w:rsidRPr="00C551CA">
        <w:rPr>
          <w:rFonts w:ascii="Times New Roman" w:eastAsia="Times New Roman" w:hAnsi="Times New Roman" w:cs="Times New Roman"/>
          <w:bCs/>
          <w:sz w:val="24"/>
          <w:szCs w:val="24"/>
          <w:lang w:val="en-US"/>
        </w:rPr>
        <w:t>Neposredan povodom za književno veče Vladimira Kopicla jeste njegova nova knjiga pesama Format zveri koja je pre nekoliko meseci objavljena u izdanju Arhipelaga.</w:t>
      </w:r>
      <w:r>
        <w:rPr>
          <w:rFonts w:ascii="Times New Roman" w:eastAsia="Times New Roman" w:hAnsi="Times New Roman" w:cs="Times New Roman"/>
          <w:bCs/>
          <w:sz w:val="24"/>
          <w:szCs w:val="24"/>
          <w:lang w:val="en-US"/>
        </w:rPr>
        <w:t xml:space="preserve"> </w:t>
      </w:r>
      <w:r w:rsidRPr="00C551CA">
        <w:rPr>
          <w:rFonts w:ascii="Times New Roman" w:eastAsia="Times New Roman" w:hAnsi="Times New Roman" w:cs="Times New Roman"/>
          <w:bCs/>
          <w:sz w:val="24"/>
          <w:szCs w:val="24"/>
          <w:lang w:val="en-US"/>
        </w:rPr>
        <w:t>U knjizi Format zveri Vladimir Kopicl na ubedljiv način istražuje modele pesničkog govora u novim tehnološkim, socijalnim i istorijskim okolnostima. Kroz lucidnu jezičku igrivost i samosvesnu poetičku utemeljenost Kopicl raskriva slojeve utvrđenih mišljenja i preživelih konvencija, zbog čega njegova knjiga nije samo duhovita i uzbudljiva nego i saznajno provokativna.</w:t>
      </w:r>
    </w:p>
    <w:p w:rsidR="00C551CA" w:rsidRPr="00C551CA" w:rsidRDefault="00C551CA" w:rsidP="00C551CA">
      <w:pPr>
        <w:spacing w:after="0" w:line="240" w:lineRule="auto"/>
        <w:ind w:firstLine="720"/>
        <w:jc w:val="both"/>
        <w:rPr>
          <w:rFonts w:ascii="Times New Roman" w:eastAsia="Times New Roman" w:hAnsi="Times New Roman" w:cs="Times New Roman"/>
          <w:bCs/>
          <w:sz w:val="24"/>
          <w:szCs w:val="24"/>
          <w:lang w:val="en-US"/>
        </w:rPr>
      </w:pPr>
      <w:r w:rsidRPr="00C551CA">
        <w:rPr>
          <w:rFonts w:ascii="Times New Roman" w:eastAsia="Times New Roman" w:hAnsi="Times New Roman" w:cs="Times New Roman"/>
          <w:bCs/>
          <w:sz w:val="24"/>
          <w:szCs w:val="24"/>
          <w:lang w:val="en-US"/>
        </w:rPr>
        <w:t>Pre knjige Format zveri Kopicl je, takođe u Arhipelagu, objavio pesničku knjige H&amp;Q, svojevrsni antiroman u haiku stihovima o ljubavi i politici našeg vremena, pisani u formi sms pesama.</w:t>
      </w:r>
      <w:r>
        <w:rPr>
          <w:rFonts w:ascii="Times New Roman" w:eastAsia="Times New Roman" w:hAnsi="Times New Roman" w:cs="Times New Roman"/>
          <w:bCs/>
          <w:sz w:val="24"/>
          <w:szCs w:val="24"/>
          <w:lang w:val="en-US"/>
        </w:rPr>
        <w:t xml:space="preserve"> </w:t>
      </w:r>
      <w:r w:rsidRPr="00C551CA">
        <w:rPr>
          <w:rFonts w:ascii="Times New Roman" w:eastAsia="Times New Roman" w:hAnsi="Times New Roman" w:cs="Times New Roman"/>
          <w:bCs/>
          <w:sz w:val="24"/>
          <w:szCs w:val="24"/>
          <w:lang w:val="en-US"/>
        </w:rPr>
        <w:t>O književnom opusu ovog pisca govoriće Gojko Božović, glavni urednik Izdavačke kuće Arhipelag, pisac Slobodan Tišma i Đorđe Randelj, domaćin Novosadskog književnog festivala.</w:t>
      </w:r>
      <w:r>
        <w:rPr>
          <w:rFonts w:ascii="Times New Roman" w:eastAsia="Times New Roman" w:hAnsi="Times New Roman" w:cs="Times New Roman"/>
          <w:bCs/>
          <w:sz w:val="24"/>
          <w:szCs w:val="24"/>
          <w:lang w:val="en-US"/>
        </w:rPr>
        <w:t xml:space="preserve"> </w:t>
      </w:r>
      <w:r w:rsidRPr="00C551CA">
        <w:rPr>
          <w:rFonts w:ascii="Times New Roman" w:eastAsia="Times New Roman" w:hAnsi="Times New Roman" w:cs="Times New Roman"/>
          <w:bCs/>
          <w:sz w:val="24"/>
          <w:szCs w:val="24"/>
          <w:lang w:val="en-US"/>
        </w:rPr>
        <w:t>Poznat i kao esejista, prevodilac, multimedijalni umetnik, novinar, pozorišni i filmski kritičar, Vladimir Kopicl dobio je više nagrada za poeziju, među kojima su i Disova nagrada za pesnički opus i Nagrada „Desanka Maksimović" za pesničko delo i doprinos razvoju srpske poezije.</w:t>
      </w:r>
      <w:r>
        <w:rPr>
          <w:rFonts w:ascii="Times New Roman" w:eastAsia="Times New Roman" w:hAnsi="Times New Roman" w:cs="Times New Roman"/>
          <w:bCs/>
          <w:sz w:val="24"/>
          <w:szCs w:val="24"/>
          <w:lang w:val="en-US"/>
        </w:rPr>
        <w:t xml:space="preserve"> </w:t>
      </w:r>
      <w:r w:rsidRPr="00C551CA">
        <w:rPr>
          <w:rFonts w:ascii="Times New Roman" w:eastAsia="Times New Roman" w:hAnsi="Times New Roman" w:cs="Times New Roman"/>
          <w:bCs/>
          <w:sz w:val="24"/>
          <w:szCs w:val="24"/>
          <w:lang w:val="en-US"/>
        </w:rPr>
        <w:t>Kopicl je prevođen na više evropskih jezika i zastupljen u svim novijim antologijama savremene srpske poezije.</w:t>
      </w:r>
    </w:p>
    <w:p w:rsidR="00C551CA" w:rsidRDefault="00C551CA" w:rsidP="007763AA">
      <w:pPr>
        <w:spacing w:after="0" w:line="240" w:lineRule="auto"/>
        <w:rPr>
          <w:rFonts w:ascii="Times New Roman" w:eastAsia="Times New Roman" w:hAnsi="Times New Roman" w:cs="Times New Roman"/>
          <w:bCs/>
          <w:sz w:val="24"/>
          <w:szCs w:val="24"/>
          <w:lang w:val="en-US"/>
        </w:rPr>
      </w:pPr>
    </w:p>
    <w:p w:rsidR="00C878E8" w:rsidRPr="00675083" w:rsidRDefault="00C878E8" w:rsidP="00C878E8">
      <w:pPr>
        <w:spacing w:after="0" w:line="240" w:lineRule="auto"/>
        <w:jc w:val="center"/>
        <w:rPr>
          <w:rFonts w:ascii="Times New Roman" w:eastAsia="Times New Roman" w:hAnsi="Times New Roman" w:cs="Times New Roman"/>
          <w:b/>
          <w:bCs/>
          <w:color w:val="0000CC"/>
          <w:sz w:val="28"/>
          <w:szCs w:val="24"/>
          <w:lang w:val="en-US"/>
        </w:rPr>
      </w:pPr>
      <w:r w:rsidRPr="00675083">
        <w:rPr>
          <w:rFonts w:ascii="Times New Roman" w:eastAsia="Times New Roman" w:hAnsi="Times New Roman" w:cs="Times New Roman"/>
          <w:b/>
          <w:bCs/>
          <w:color w:val="0000CC"/>
          <w:sz w:val="28"/>
          <w:szCs w:val="24"/>
          <w:lang w:val="en-US"/>
        </w:rPr>
        <w:t>N</w:t>
      </w:r>
      <w:r w:rsidR="00675083" w:rsidRPr="00675083">
        <w:rPr>
          <w:rFonts w:ascii="Times New Roman" w:eastAsia="Times New Roman" w:hAnsi="Times New Roman" w:cs="Times New Roman"/>
          <w:b/>
          <w:bCs/>
          <w:color w:val="0000CC"/>
          <w:sz w:val="28"/>
          <w:szCs w:val="24"/>
          <w:lang w:val="en-US"/>
        </w:rPr>
        <w:t xml:space="preserve">ovi </w:t>
      </w:r>
      <w:r w:rsidRPr="00675083">
        <w:rPr>
          <w:rFonts w:ascii="Times New Roman" w:eastAsia="Times New Roman" w:hAnsi="Times New Roman" w:cs="Times New Roman"/>
          <w:b/>
          <w:bCs/>
          <w:color w:val="0000CC"/>
          <w:sz w:val="28"/>
          <w:szCs w:val="24"/>
          <w:lang w:val="en-US"/>
        </w:rPr>
        <w:t>S</w:t>
      </w:r>
      <w:r w:rsidR="00675083" w:rsidRPr="00675083">
        <w:rPr>
          <w:rFonts w:ascii="Times New Roman" w:eastAsia="Times New Roman" w:hAnsi="Times New Roman" w:cs="Times New Roman"/>
          <w:b/>
          <w:bCs/>
          <w:color w:val="0000CC"/>
          <w:sz w:val="28"/>
          <w:szCs w:val="24"/>
          <w:lang w:val="en-US"/>
        </w:rPr>
        <w:t>ad</w:t>
      </w:r>
      <w:r w:rsidRPr="00675083">
        <w:rPr>
          <w:rFonts w:ascii="Times New Roman" w:eastAsia="Times New Roman" w:hAnsi="Times New Roman" w:cs="Times New Roman"/>
          <w:b/>
          <w:bCs/>
          <w:color w:val="0000CC"/>
          <w:sz w:val="28"/>
          <w:szCs w:val="24"/>
          <w:lang w:val="en-US"/>
        </w:rPr>
        <w:t>: Akcija dobrovoljnog davanja krvi u Visokoj školi za vaspitače</w:t>
      </w:r>
    </w:p>
    <w:p w:rsidR="00C878E8" w:rsidRDefault="00C878E8" w:rsidP="00C878E8">
      <w:pPr>
        <w:spacing w:after="0" w:line="240" w:lineRule="auto"/>
        <w:rPr>
          <w:rFonts w:ascii="Times New Roman" w:eastAsia="Times New Roman" w:hAnsi="Times New Roman" w:cs="Times New Roman"/>
          <w:b/>
          <w:bCs/>
          <w:sz w:val="24"/>
          <w:szCs w:val="24"/>
          <w:lang w:val="en-US"/>
        </w:rPr>
      </w:pPr>
    </w:p>
    <w:p w:rsidR="00C878E8" w:rsidRPr="00C878E8" w:rsidRDefault="00C878E8" w:rsidP="00675083">
      <w:pPr>
        <w:spacing w:after="0" w:line="240" w:lineRule="auto"/>
        <w:ind w:firstLine="720"/>
        <w:jc w:val="both"/>
        <w:rPr>
          <w:rFonts w:ascii="Times New Roman" w:eastAsia="Times New Roman" w:hAnsi="Times New Roman" w:cs="Times New Roman"/>
          <w:bCs/>
          <w:sz w:val="24"/>
          <w:szCs w:val="24"/>
          <w:lang w:val="en-US"/>
        </w:rPr>
      </w:pPr>
      <w:bookmarkStart w:id="0" w:name="_GoBack"/>
      <w:r w:rsidRPr="00C878E8">
        <w:rPr>
          <w:rFonts w:ascii="Times New Roman" w:eastAsia="Times New Roman" w:hAnsi="Times New Roman" w:cs="Times New Roman"/>
          <w:bCs/>
          <w:noProof/>
          <w:sz w:val="24"/>
          <w:szCs w:val="24"/>
          <w:lang w:eastAsia="sr-Latn-RS"/>
        </w:rPr>
        <w:drawing>
          <wp:anchor distT="0" distB="0" distL="114300" distR="114300" simplePos="0" relativeHeight="251661312" behindDoc="1" locked="0" layoutInCell="1" allowOverlap="1" wp14:anchorId="3E3162CC" wp14:editId="07A7F804">
            <wp:simplePos x="0" y="0"/>
            <wp:positionH relativeFrom="column">
              <wp:posOffset>5108575</wp:posOffset>
            </wp:positionH>
            <wp:positionV relativeFrom="paragraph">
              <wp:posOffset>231775</wp:posOffset>
            </wp:positionV>
            <wp:extent cx="1171575" cy="1131570"/>
            <wp:effectExtent l="0" t="0" r="9525" b="0"/>
            <wp:wrapTight wrapText="bothSides">
              <wp:wrapPolygon edited="0">
                <wp:start x="0" y="0"/>
                <wp:lineTo x="0" y="21091"/>
                <wp:lineTo x="21424" y="21091"/>
                <wp:lineTo x="2142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171575" cy="113157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C878E8">
        <w:rPr>
          <w:rFonts w:ascii="Times New Roman" w:eastAsia="Times New Roman" w:hAnsi="Times New Roman" w:cs="Times New Roman"/>
          <w:bCs/>
          <w:sz w:val="24"/>
          <w:szCs w:val="24"/>
          <w:lang w:val="en-US"/>
        </w:rPr>
        <w:t>Zavod za transfuziju krvi Vojvodine u četvrtak 5. maja organizuje akciju dobrovoljnog davanja krvi u prostorijama Visoke škole strukovnih studija za obrazovanje vaspitača u Novom Sadu</w:t>
      </w:r>
      <w:r w:rsidR="00675083">
        <w:rPr>
          <w:rFonts w:ascii="Times New Roman" w:eastAsia="Times New Roman" w:hAnsi="Times New Roman" w:cs="Times New Roman"/>
          <w:bCs/>
          <w:sz w:val="24"/>
          <w:szCs w:val="24"/>
          <w:lang w:val="en-US"/>
        </w:rPr>
        <w:t xml:space="preserve"> </w:t>
      </w:r>
      <w:r w:rsidRPr="00C878E8">
        <w:rPr>
          <w:rFonts w:ascii="Times New Roman" w:eastAsia="Times New Roman" w:hAnsi="Times New Roman" w:cs="Times New Roman"/>
          <w:bCs/>
          <w:sz w:val="24"/>
          <w:szCs w:val="24"/>
          <w:lang w:val="en-US"/>
        </w:rPr>
        <w:t>Akcija će se realizovati u periodu od 11.30 do 13.30 časova</w:t>
      </w:r>
      <w:r>
        <w:rPr>
          <w:rFonts w:ascii="Times New Roman" w:eastAsia="Times New Roman" w:hAnsi="Times New Roman" w:cs="Times New Roman"/>
          <w:bCs/>
          <w:sz w:val="24"/>
          <w:szCs w:val="24"/>
          <w:lang w:val="en-US"/>
        </w:rPr>
        <w:t>.</w:t>
      </w:r>
      <w:r w:rsidR="00675083">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Zavod</w:t>
      </w:r>
      <w:r w:rsidRPr="00C878E8">
        <w:rPr>
          <w:rFonts w:ascii="Times New Roman" w:eastAsia="Times New Roman" w:hAnsi="Times New Roman" w:cs="Times New Roman"/>
          <w:bCs/>
          <w:sz w:val="24"/>
          <w:szCs w:val="24"/>
          <w:lang w:val="en-US"/>
        </w:rPr>
        <w:t xml:space="preserve"> za transfuziju krvi Vojvodine u saradnji sa Crvenim krstom motiviše mlade ljude na dobrovoljno davanje krvi. Kriterijumi za davanje krvi nisu visoki </w:t>
      </w:r>
      <w:r w:rsidRPr="00C878E8">
        <w:rPr>
          <w:rFonts w:ascii="Times New Roman" w:eastAsia="Times New Roman" w:hAnsi="Times New Roman" w:cs="Times New Roman"/>
          <w:bCs/>
          <w:sz w:val="24"/>
          <w:szCs w:val="24"/>
          <w:lang w:val="en-US"/>
        </w:rPr>
        <w:lastRenderedPageBreak/>
        <w:t>- potrebno je da osoba ima od 18 do 65 godina, da se dobro oseća, da zadovoljava granične vrednosti hemoglobina i ima više od 50 kilograma.</w:t>
      </w:r>
      <w:r w:rsidR="00675083">
        <w:rPr>
          <w:rFonts w:ascii="Times New Roman" w:eastAsia="Times New Roman" w:hAnsi="Times New Roman" w:cs="Times New Roman"/>
          <w:bCs/>
          <w:sz w:val="24"/>
          <w:szCs w:val="24"/>
          <w:lang w:val="en-US"/>
        </w:rPr>
        <w:t xml:space="preserve"> </w:t>
      </w:r>
      <w:r w:rsidRPr="00C878E8">
        <w:rPr>
          <w:rFonts w:ascii="Times New Roman" w:eastAsia="Times New Roman" w:hAnsi="Times New Roman" w:cs="Times New Roman"/>
          <w:bCs/>
          <w:sz w:val="24"/>
          <w:szCs w:val="24"/>
          <w:lang w:val="en-US"/>
        </w:rPr>
        <w:t>Pre davanja krvi preporučuje se lagani doručak.</w:t>
      </w:r>
      <w:r w:rsidR="00675083">
        <w:rPr>
          <w:rFonts w:ascii="Times New Roman" w:eastAsia="Times New Roman" w:hAnsi="Times New Roman" w:cs="Times New Roman"/>
          <w:bCs/>
          <w:sz w:val="24"/>
          <w:szCs w:val="24"/>
          <w:lang w:val="en-US"/>
        </w:rPr>
        <w:t xml:space="preserve"> </w:t>
      </w:r>
      <w:r w:rsidRPr="00C878E8">
        <w:rPr>
          <w:rFonts w:ascii="Times New Roman" w:eastAsia="Times New Roman" w:hAnsi="Times New Roman" w:cs="Times New Roman"/>
          <w:bCs/>
          <w:sz w:val="24"/>
          <w:szCs w:val="24"/>
          <w:lang w:val="en-US"/>
        </w:rPr>
        <w:t>Dobrovoljno davanje krvi sa ciljem spašavanja ljudskih života je human čin i zasniva se na principima dobrovoljnosti, anonimnosti, neplaćenosti i solidarnosti.</w:t>
      </w:r>
    </w:p>
    <w:p w:rsidR="00C878E8" w:rsidRDefault="00C878E8" w:rsidP="007763AA">
      <w:pPr>
        <w:spacing w:after="0" w:line="240" w:lineRule="auto"/>
        <w:rPr>
          <w:rFonts w:ascii="Times New Roman" w:eastAsia="Times New Roman" w:hAnsi="Times New Roman" w:cs="Times New Roman"/>
          <w:bCs/>
          <w:sz w:val="24"/>
          <w:szCs w:val="24"/>
          <w:lang w:val="en-US"/>
        </w:rPr>
      </w:pPr>
    </w:p>
    <w:p w:rsidR="00204922" w:rsidRPr="00C551CA" w:rsidRDefault="00204922" w:rsidP="00204922">
      <w:pPr>
        <w:spacing w:after="0" w:line="240" w:lineRule="auto"/>
        <w:jc w:val="center"/>
        <w:rPr>
          <w:rFonts w:ascii="Times New Roman" w:eastAsia="Times New Roman" w:hAnsi="Times New Roman" w:cs="Times New Roman"/>
          <w:b/>
          <w:bCs/>
          <w:color w:val="0000CC"/>
          <w:sz w:val="28"/>
          <w:szCs w:val="24"/>
          <w:lang w:val="en-US"/>
        </w:rPr>
      </w:pPr>
      <w:r w:rsidRPr="00C551CA">
        <w:rPr>
          <w:rFonts w:ascii="Times New Roman" w:eastAsia="Times New Roman" w:hAnsi="Times New Roman" w:cs="Times New Roman"/>
          <w:b/>
          <w:bCs/>
          <w:color w:val="0000CC"/>
          <w:sz w:val="28"/>
          <w:szCs w:val="24"/>
          <w:lang w:val="en-US"/>
        </w:rPr>
        <w:t>U susret manifestaciji "Muzeji Srbije, deset dana od 10 do 10"</w:t>
      </w:r>
    </w:p>
    <w:p w:rsidR="00204922" w:rsidRDefault="00204922" w:rsidP="00204922">
      <w:pPr>
        <w:spacing w:after="0" w:line="240" w:lineRule="auto"/>
        <w:rPr>
          <w:rFonts w:ascii="Times New Roman" w:eastAsia="Times New Roman" w:hAnsi="Times New Roman" w:cs="Times New Roman"/>
          <w:bCs/>
          <w:sz w:val="24"/>
          <w:szCs w:val="24"/>
          <w:lang w:val="en-US"/>
        </w:rPr>
      </w:pPr>
    </w:p>
    <w:p w:rsidR="00204922" w:rsidRDefault="00204922" w:rsidP="00204922">
      <w:pPr>
        <w:spacing w:after="0" w:line="240" w:lineRule="auto"/>
        <w:ind w:firstLine="720"/>
        <w:jc w:val="both"/>
        <w:rPr>
          <w:rFonts w:ascii="Times New Roman" w:eastAsia="Times New Roman" w:hAnsi="Times New Roman" w:cs="Times New Roman"/>
          <w:bCs/>
          <w:sz w:val="24"/>
          <w:szCs w:val="24"/>
          <w:lang w:val="en-US"/>
        </w:rPr>
      </w:pPr>
      <w:r w:rsidRPr="00204922">
        <w:rPr>
          <w:rFonts w:ascii="Times New Roman" w:eastAsia="Times New Roman" w:hAnsi="Times New Roman" w:cs="Times New Roman"/>
          <w:bCs/>
          <w:sz w:val="24"/>
          <w:szCs w:val="24"/>
          <w:lang w:val="en-US"/>
        </w:rPr>
        <w:t>Centralna tema ovogodišnje manifestacije "Muzeji Srbije, deset dana od 10 do 10" biće Muzeji i lokalna zajednica, pod sloganom "Moj muzej moj grad". Pripreme za ovogodišnju manifestaciju su u toku i ona će obuhvatiti više institucija nego prošle godine, a održaće se od 12. do 21. maja.</w:t>
      </w:r>
      <w:r>
        <w:rPr>
          <w:rFonts w:ascii="Times New Roman" w:eastAsia="Times New Roman" w:hAnsi="Times New Roman" w:cs="Times New Roman"/>
          <w:bCs/>
          <w:sz w:val="24"/>
          <w:szCs w:val="24"/>
          <w:lang w:val="en-US"/>
        </w:rPr>
        <w:t xml:space="preserve"> </w:t>
      </w:r>
      <w:r w:rsidRPr="00204922">
        <w:rPr>
          <w:rFonts w:ascii="Times New Roman" w:eastAsia="Times New Roman" w:hAnsi="Times New Roman" w:cs="Times New Roman"/>
          <w:bCs/>
          <w:sz w:val="24"/>
          <w:szCs w:val="24"/>
          <w:lang w:val="en-US"/>
        </w:rPr>
        <w:t>Nacionalna manifestacija "Muzeji Srbije, deset dana od 10 do 10" organizovana je i održana prvi put prošle godine, od 9. do 18. maja.</w:t>
      </w:r>
      <w:r>
        <w:rPr>
          <w:rFonts w:ascii="Times New Roman" w:eastAsia="Times New Roman" w:hAnsi="Times New Roman" w:cs="Times New Roman"/>
          <w:bCs/>
          <w:sz w:val="24"/>
          <w:szCs w:val="24"/>
          <w:lang w:val="en-US"/>
        </w:rPr>
        <w:t xml:space="preserve"> </w:t>
      </w:r>
      <w:r w:rsidRPr="00204922">
        <w:rPr>
          <w:rFonts w:ascii="Times New Roman" w:eastAsia="Times New Roman" w:hAnsi="Times New Roman" w:cs="Times New Roman"/>
          <w:bCs/>
          <w:sz w:val="24"/>
          <w:szCs w:val="24"/>
          <w:lang w:val="en-US"/>
        </w:rPr>
        <w:t>Ovo je do sada najveća zajednička muzejska inicijativa na teritoriji Srbije, koja je u prvoj godini obuhvatila 67 muzejskih i srodnih institucija sa preko 120 lokacija, u 39 gradova i mesta širom zemlje. Dostupnost muzejskih kolekcija u satnici koja podrazumeva produženo radno vreme i mogućnost da se muzeji posete i kasno uveče, i to ne samo za jedno veče, već deset dana, dodatno je privukla posetioce.</w:t>
      </w:r>
    </w:p>
    <w:p w:rsidR="00204922" w:rsidRDefault="00204922" w:rsidP="00204922">
      <w:pPr>
        <w:spacing w:after="0" w:line="240" w:lineRule="auto"/>
        <w:ind w:firstLine="720"/>
        <w:jc w:val="both"/>
        <w:rPr>
          <w:rFonts w:ascii="Times New Roman" w:eastAsia="Times New Roman" w:hAnsi="Times New Roman" w:cs="Times New Roman"/>
          <w:bCs/>
          <w:sz w:val="24"/>
          <w:szCs w:val="24"/>
          <w:lang w:val="en-US"/>
        </w:rPr>
      </w:pPr>
      <w:r w:rsidRPr="00204922">
        <w:rPr>
          <w:rFonts w:ascii="Times New Roman" w:eastAsia="Times New Roman" w:hAnsi="Times New Roman" w:cs="Times New Roman"/>
          <w:bCs/>
          <w:sz w:val="24"/>
          <w:szCs w:val="24"/>
          <w:lang w:val="en-US"/>
        </w:rPr>
        <w:t>Centralna tema manifestacije 2015. godine, „Heroji kulturne baštine" otvorila je brojna pitanja ne samo o problemima čuvanja nasleđa ili povraćaja kulturnih dobara kojima se zametao trag tokom vremena, ili su opljačkana u ratnim vihorima, već i o pojedincima koji su ličnim angažovanjem, požrtvovanošću i ponekad svojim životom, upravo bili oni koji su baštinu štitili, o njoj brinuli, za nju se borili i sačuvali za buduće generacije.</w:t>
      </w:r>
    </w:p>
    <w:p w:rsidR="00204922" w:rsidRPr="00737F03" w:rsidRDefault="00204922" w:rsidP="00204922">
      <w:pPr>
        <w:spacing w:after="0" w:line="240" w:lineRule="auto"/>
        <w:ind w:firstLine="720"/>
        <w:jc w:val="both"/>
        <w:rPr>
          <w:rFonts w:ascii="Times New Roman" w:eastAsia="Times New Roman" w:hAnsi="Times New Roman" w:cs="Times New Roman"/>
          <w:bCs/>
          <w:sz w:val="24"/>
          <w:szCs w:val="24"/>
          <w:lang w:val="en-US"/>
        </w:rPr>
      </w:pPr>
      <w:r w:rsidRPr="00737F03">
        <w:rPr>
          <w:rFonts w:ascii="Times New Roman" w:eastAsia="Times New Roman" w:hAnsi="Times New Roman" w:cs="Times New Roman"/>
          <w:sz w:val="24"/>
          <w:szCs w:val="24"/>
          <w:lang w:val="en-US"/>
        </w:rPr>
        <w:t>Osnivački odbor manifestacije čini osam nacionalnih muzeja iz Beograda i Novog Sada: Narodni muzej u Beogradu, Galerija Matice srpske, Prirodnjački muzej, Etnografski muzej, Muzej primenjene umetnosti, Istorijski muzej Srbije, Muzej savremene umetnosti i Muzej istorije Jugoslavije.</w:t>
      </w:r>
    </w:p>
    <w:p w:rsidR="00204922" w:rsidRDefault="00204922" w:rsidP="007763AA">
      <w:pPr>
        <w:spacing w:after="0" w:line="240" w:lineRule="auto"/>
        <w:rPr>
          <w:rFonts w:ascii="Times New Roman" w:eastAsia="Times New Roman" w:hAnsi="Times New Roman" w:cs="Times New Roman"/>
          <w:bCs/>
          <w:sz w:val="24"/>
          <w:szCs w:val="24"/>
          <w:lang w:val="en-US"/>
        </w:rPr>
      </w:pPr>
    </w:p>
    <w:p w:rsidR="00B81ED8" w:rsidRPr="001B1016" w:rsidRDefault="001B1016" w:rsidP="001B1016">
      <w:pPr>
        <w:spacing w:after="0" w:line="240" w:lineRule="auto"/>
        <w:jc w:val="center"/>
        <w:rPr>
          <w:rFonts w:ascii="Times New Roman" w:eastAsia="Times New Roman" w:hAnsi="Times New Roman" w:cs="Times New Roman"/>
          <w:b/>
          <w:bCs/>
          <w:color w:val="0000CC"/>
          <w:sz w:val="28"/>
          <w:szCs w:val="24"/>
          <w:lang w:val="en-US"/>
        </w:rPr>
      </w:pPr>
      <w:r w:rsidRPr="001B1016">
        <w:rPr>
          <w:rFonts w:ascii="Times New Roman" w:eastAsia="Times New Roman" w:hAnsi="Times New Roman" w:cs="Times New Roman"/>
          <w:b/>
          <w:bCs/>
          <w:color w:val="0000CC"/>
          <w:sz w:val="28"/>
          <w:szCs w:val="24"/>
          <w:lang w:val="en-US"/>
        </w:rPr>
        <w:t>"Bubamara": Obnovljena fiskulturna sala</w:t>
      </w:r>
    </w:p>
    <w:p w:rsidR="00B81ED8" w:rsidRPr="001B1016" w:rsidRDefault="00B81ED8" w:rsidP="00B81ED8">
      <w:pPr>
        <w:spacing w:after="0" w:line="240" w:lineRule="auto"/>
        <w:rPr>
          <w:rFonts w:ascii="Times New Roman" w:eastAsia="Times New Roman" w:hAnsi="Times New Roman" w:cs="Times New Roman"/>
          <w:bCs/>
          <w:color w:val="0000CC"/>
          <w:sz w:val="24"/>
          <w:szCs w:val="24"/>
          <w:lang w:val="en-US"/>
        </w:rPr>
      </w:pPr>
    </w:p>
    <w:p w:rsidR="001B1016" w:rsidRDefault="001B1016" w:rsidP="001B1016">
      <w:pPr>
        <w:spacing w:after="0" w:line="240" w:lineRule="auto"/>
        <w:ind w:firstLine="720"/>
        <w:jc w:val="both"/>
        <w:rPr>
          <w:rFonts w:ascii="Times New Roman" w:eastAsia="Times New Roman" w:hAnsi="Times New Roman" w:cs="Times New Roman"/>
          <w:bCs/>
          <w:sz w:val="24"/>
          <w:szCs w:val="24"/>
          <w:lang w:val="en-US"/>
        </w:rPr>
      </w:pPr>
      <w:r w:rsidRPr="00B81ED8">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08857350" wp14:editId="02A5822F">
            <wp:simplePos x="0" y="0"/>
            <wp:positionH relativeFrom="column">
              <wp:posOffset>4737735</wp:posOffset>
            </wp:positionH>
            <wp:positionV relativeFrom="paragraph">
              <wp:posOffset>183515</wp:posOffset>
            </wp:positionV>
            <wp:extent cx="1581150" cy="1035685"/>
            <wp:effectExtent l="0" t="0" r="0" b="0"/>
            <wp:wrapSquare wrapText="bothSides"/>
            <wp:docPr id="12" name="Picture 12" descr="Igralište i fiskulturna sala za &quot;Bubamaru&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gralište i fiskulturna sala za &quot;Bubamaru&quot;"/>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581150" cy="1035685"/>
                    </a:xfrm>
                    <a:prstGeom prst="rect">
                      <a:avLst/>
                    </a:prstGeom>
                    <a:noFill/>
                    <a:ln>
                      <a:noFill/>
                    </a:ln>
                  </pic:spPr>
                </pic:pic>
              </a:graphicData>
            </a:graphic>
            <wp14:sizeRelH relativeFrom="page">
              <wp14:pctWidth>0</wp14:pctWidth>
            </wp14:sizeRelH>
            <wp14:sizeRelV relativeFrom="page">
              <wp14:pctHeight>0</wp14:pctHeight>
            </wp14:sizeRelV>
          </wp:anchor>
        </w:drawing>
      </w:r>
      <w:r w:rsidR="00B81ED8" w:rsidRPr="00B81ED8">
        <w:rPr>
          <w:rFonts w:ascii="Times New Roman" w:eastAsia="Times New Roman" w:hAnsi="Times New Roman" w:cs="Times New Roman"/>
          <w:bCs/>
          <w:sz w:val="24"/>
          <w:szCs w:val="24"/>
          <w:lang w:val="en-US"/>
        </w:rPr>
        <w:t>Gradonačelnik Novog Sada Miloš Vučević posetio je vrtić Predškolske ustanove "Radosno detinjstvo" - "Bubamara" gde su sprovedeni radovi vezani za novo sportsko igralište, kao i za obnovu fiskulturne sale, a zahvaljujući zajedničkoj donaciji "Novak Đoković fondacije" i "Banca Inte</w:t>
      </w:r>
      <w:r>
        <w:rPr>
          <w:rFonts w:ascii="Times New Roman" w:eastAsia="Times New Roman" w:hAnsi="Times New Roman" w:cs="Times New Roman"/>
          <w:bCs/>
          <w:sz w:val="24"/>
          <w:szCs w:val="24"/>
          <w:lang w:val="en-US"/>
        </w:rPr>
        <w:t xml:space="preserve">sa" u iznosu od oko 19.000 evra. </w:t>
      </w:r>
      <w:r w:rsidR="00B81ED8" w:rsidRPr="00B81ED8">
        <w:rPr>
          <w:rFonts w:ascii="Times New Roman" w:eastAsia="Times New Roman" w:hAnsi="Times New Roman" w:cs="Times New Roman"/>
          <w:bCs/>
          <w:sz w:val="24"/>
          <w:szCs w:val="24"/>
          <w:lang w:val="en-US"/>
        </w:rPr>
        <w:t>U dvorištu vrtića koji se nalazi na Slanoj bari postavljeno je multifunkcionalno igralište od 200 m2 sa terenima za fudbal, košarku, odbojku, tenis i druge sportove, a fiskulturna sala od 130 m2 u vrtiću u potpunosti je renovirana. Takođe, u fiskulturnoj sali je napravljena spravarnica koja je opremljena odgovarajućim sportskim rekvizitima, a u dvorištu vrtića montirani su i postavljeni ljuljaška, klackalica i vrteška.</w:t>
      </w:r>
      <w:r>
        <w:rPr>
          <w:rFonts w:ascii="Times New Roman" w:eastAsia="Times New Roman" w:hAnsi="Times New Roman" w:cs="Times New Roman"/>
          <w:bCs/>
          <w:sz w:val="24"/>
          <w:szCs w:val="24"/>
          <w:lang w:val="en-US"/>
        </w:rPr>
        <w:t xml:space="preserve"> </w:t>
      </w:r>
      <w:r w:rsidR="00B81ED8" w:rsidRPr="00B81ED8">
        <w:rPr>
          <w:rFonts w:ascii="Times New Roman" w:eastAsia="Times New Roman" w:hAnsi="Times New Roman" w:cs="Times New Roman"/>
          <w:bCs/>
          <w:sz w:val="24"/>
          <w:szCs w:val="24"/>
          <w:lang w:val="en-US"/>
        </w:rPr>
        <w:t>- Zahvaljujući "Novak Đoković fondaciji" i društveno odgovornoj politici "Banca Intesa" vrtić na Slanoj bari, koji ove godine obeležava 40 godina postojanja, sada poseduje renoviranu fiskulturnu salu za decu, kao i sportski teren u dvorištu. Ključna važnost ove donacije je ulaganje u zdravo detinjstvo najmlađih sugrađana i u uslove koji im omogućavaju da se bave fiskulturom i razvijaju svoje telo i duh. Grad će učiniti sve da izgradi novi vrtić u Orahovoj ulici na Klisi, s obzirom na to da je evidentan nedostatak kapaciteta za smeštaj dece u vrtiće u tom d</w:t>
      </w:r>
      <w:r>
        <w:rPr>
          <w:rFonts w:ascii="Times New Roman" w:eastAsia="Times New Roman" w:hAnsi="Times New Roman" w:cs="Times New Roman"/>
          <w:bCs/>
          <w:sz w:val="24"/>
          <w:szCs w:val="24"/>
          <w:lang w:val="en-US"/>
        </w:rPr>
        <w:t xml:space="preserve">elu grada, kao i na Slanoj bari” </w:t>
      </w:r>
      <w:r w:rsidR="00B81ED8" w:rsidRPr="00B81ED8">
        <w:rPr>
          <w:rFonts w:ascii="Times New Roman" w:eastAsia="Times New Roman" w:hAnsi="Times New Roman" w:cs="Times New Roman"/>
          <w:bCs/>
          <w:sz w:val="24"/>
          <w:szCs w:val="24"/>
          <w:lang w:val="en-US"/>
        </w:rPr>
        <w:t>– rekao je Vučević.</w:t>
      </w:r>
    </w:p>
    <w:p w:rsidR="00B81ED8" w:rsidRPr="00B81ED8" w:rsidRDefault="00B81ED8" w:rsidP="001B1016">
      <w:pPr>
        <w:spacing w:after="0" w:line="240" w:lineRule="auto"/>
        <w:ind w:firstLine="720"/>
        <w:jc w:val="both"/>
        <w:rPr>
          <w:rFonts w:ascii="Times New Roman" w:eastAsia="Times New Roman" w:hAnsi="Times New Roman" w:cs="Times New Roman"/>
          <w:bCs/>
          <w:sz w:val="24"/>
          <w:szCs w:val="24"/>
          <w:lang w:val="en-US"/>
        </w:rPr>
      </w:pPr>
      <w:r w:rsidRPr="00B81ED8">
        <w:rPr>
          <w:rFonts w:ascii="Times New Roman" w:eastAsia="Times New Roman" w:hAnsi="Times New Roman" w:cs="Times New Roman"/>
          <w:bCs/>
          <w:sz w:val="24"/>
          <w:szCs w:val="24"/>
          <w:lang w:val="en-US"/>
        </w:rPr>
        <w:t>Na otvaranju rekonstruisanog objekta, predstavnica "Banca Intesa" Rajka Šinik-Vulić istakla je da Banka kroz svoj program korporativne filantropije već godinama na različite načine pomaže zajednicu i daje podršku lokalnim inicijativama. Projektna menadžerka "Novak Đoković fondacije" Maja Jovanović istakla je da realizacijom te donacije Fondacija nastavlja da pomaže projekte usmerene na rani razvoj mališana.</w:t>
      </w:r>
    </w:p>
    <w:p w:rsidR="00B81ED8" w:rsidRDefault="00B81ED8" w:rsidP="007763AA">
      <w:pPr>
        <w:spacing w:after="0" w:line="240" w:lineRule="auto"/>
        <w:rPr>
          <w:rFonts w:ascii="Times New Roman" w:eastAsia="Times New Roman" w:hAnsi="Times New Roman" w:cs="Times New Roman"/>
          <w:bCs/>
          <w:sz w:val="24"/>
          <w:szCs w:val="24"/>
          <w:lang w:val="en-US"/>
        </w:rPr>
      </w:pPr>
    </w:p>
    <w:p w:rsidR="00C878E8" w:rsidRPr="001B1016" w:rsidRDefault="00DC1E8F" w:rsidP="00DC1E8F">
      <w:pPr>
        <w:spacing w:after="0" w:line="240" w:lineRule="auto"/>
        <w:jc w:val="center"/>
        <w:rPr>
          <w:rFonts w:ascii="Times New Roman" w:eastAsia="Times New Roman" w:hAnsi="Times New Roman" w:cs="Times New Roman"/>
          <w:b/>
          <w:bCs/>
          <w:color w:val="0000CC"/>
          <w:sz w:val="28"/>
          <w:szCs w:val="24"/>
          <w:lang w:val="en-US"/>
        </w:rPr>
      </w:pPr>
      <w:r w:rsidRPr="001B1016">
        <w:rPr>
          <w:rFonts w:ascii="Times New Roman" w:eastAsia="Times New Roman" w:hAnsi="Times New Roman" w:cs="Times New Roman"/>
          <w:b/>
          <w:bCs/>
          <w:color w:val="0000CC"/>
          <w:sz w:val="28"/>
          <w:szCs w:val="24"/>
          <w:lang w:val="en-US"/>
        </w:rPr>
        <w:t>Vremeplov:</w:t>
      </w:r>
      <w:r w:rsidR="00C878E8" w:rsidRPr="001B1016">
        <w:rPr>
          <w:rFonts w:ascii="Times New Roman" w:eastAsia="Times New Roman" w:hAnsi="Times New Roman" w:cs="Times New Roman"/>
          <w:b/>
          <w:bCs/>
          <w:color w:val="0000CC"/>
          <w:sz w:val="28"/>
          <w:szCs w:val="24"/>
          <w:lang w:val="en-US"/>
        </w:rPr>
        <w:t xml:space="preserve"> Jovan Hadžić</w:t>
      </w:r>
      <w:r w:rsidR="00B65D8D" w:rsidRPr="001B1016">
        <w:rPr>
          <w:rFonts w:ascii="Times New Roman" w:eastAsia="Times New Roman" w:hAnsi="Times New Roman" w:cs="Times New Roman"/>
          <w:bCs/>
          <w:color w:val="0000CC"/>
          <w:sz w:val="24"/>
          <w:szCs w:val="24"/>
          <w:lang w:val="en-US"/>
        </w:rPr>
        <w:t xml:space="preserve"> </w:t>
      </w:r>
      <w:r w:rsidR="00B65D8D" w:rsidRPr="001B1016">
        <w:rPr>
          <w:rFonts w:ascii="Times New Roman" w:eastAsia="Times New Roman" w:hAnsi="Times New Roman" w:cs="Times New Roman"/>
          <w:b/>
          <w:bCs/>
          <w:color w:val="0000CC"/>
          <w:sz w:val="28"/>
          <w:szCs w:val="24"/>
          <w:lang w:val="en-US"/>
        </w:rPr>
        <w:t>(Miloš Svetić)</w:t>
      </w:r>
    </w:p>
    <w:p w:rsidR="00C878E8" w:rsidRDefault="00C878E8" w:rsidP="00C878E8">
      <w:pPr>
        <w:spacing w:after="0" w:line="240" w:lineRule="auto"/>
        <w:rPr>
          <w:rFonts w:ascii="Times New Roman" w:eastAsia="Times New Roman" w:hAnsi="Times New Roman" w:cs="Times New Roman"/>
          <w:bCs/>
          <w:sz w:val="24"/>
          <w:szCs w:val="24"/>
          <w:lang w:val="en-US"/>
        </w:rPr>
      </w:pPr>
    </w:p>
    <w:p w:rsidR="00C878E8" w:rsidRPr="00C878E8" w:rsidRDefault="00C878E8" w:rsidP="00B65D8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U sredu je obeležen dan na koji je 4. maja </w:t>
      </w:r>
      <w:r w:rsidR="00DC1E8F">
        <w:rPr>
          <w:rFonts w:ascii="Times New Roman" w:eastAsia="Times New Roman" w:hAnsi="Times New Roman" w:cs="Times New Roman"/>
          <w:bCs/>
          <w:sz w:val="24"/>
          <w:szCs w:val="24"/>
          <w:lang w:val="en-US"/>
        </w:rPr>
        <w:t xml:space="preserve">1869. godine umro </w:t>
      </w:r>
      <w:r w:rsidRPr="00C878E8">
        <w:rPr>
          <w:rFonts w:ascii="Times New Roman" w:eastAsia="Times New Roman" w:hAnsi="Times New Roman" w:cs="Times New Roman"/>
          <w:bCs/>
          <w:sz w:val="24"/>
          <w:szCs w:val="24"/>
          <w:lang w:val="en-US"/>
        </w:rPr>
        <w:t xml:space="preserve"> srpski pisac i političar Jovan Hadžić, poznat i kao Miloš Svetić, prvi predsednik Matice srpske. Gimnaziju je učio u Karlovcima i Pešti, prava u Pešti i Beču, a doktorat prava stekao je u Pešti 1826. U više navata bio je poslanik na srpskim crkveno-narodnim saborima, ali i u Ugarskom saboru. Bio je dosledan protivnik reforme Vuka Karadžića, i držao je da treba očuvati slavjanoserbsko nasleđe. Bio je advokat, direktor gimnazije u Novom Sadu, izradio je Građanski zakonik Srbije (objavljen 1844.). Uređivao je "Serbski letopis" (iz okrilja tog časopisa izrasla je Matica srpska) i Davidovićevu "Golubicu" i pokrenuo časopis "Ogledalo serbsko". Pisao je poeziju u pseudoklasičarskom stilu i prevodio klasične autore: Homera, Horacija i Vergilija, kao i nemačke pisce, uključujući Getea. Nepravedno je nipodaštavan iz kruga Vukovih sledbenika iako je bio veliki nacionalni i kulturni radnik, visokih intelektualnih dometa.</w:t>
      </w:r>
    </w:p>
    <w:p w:rsidR="00FB2DF8" w:rsidRDefault="00FB2DF8" w:rsidP="007763AA">
      <w:pPr>
        <w:spacing w:after="0" w:line="240" w:lineRule="auto"/>
        <w:rPr>
          <w:rFonts w:ascii="Times New Roman" w:eastAsia="Times New Roman" w:hAnsi="Times New Roman" w:cs="Times New Roman"/>
          <w:bCs/>
          <w:sz w:val="24"/>
          <w:szCs w:val="24"/>
          <w:lang w:val="en-US"/>
        </w:rPr>
      </w:pPr>
    </w:p>
    <w:p w:rsidR="00FB2DF8" w:rsidRPr="00FB2DF8" w:rsidRDefault="00FB2DF8" w:rsidP="00FB2DF8">
      <w:pPr>
        <w:spacing w:after="0" w:line="240" w:lineRule="auto"/>
        <w:jc w:val="center"/>
        <w:rPr>
          <w:rFonts w:ascii="Times New Roman" w:eastAsia="Times New Roman" w:hAnsi="Times New Roman" w:cs="Times New Roman"/>
          <w:b/>
          <w:bCs/>
          <w:color w:val="0000CC"/>
          <w:sz w:val="28"/>
          <w:szCs w:val="24"/>
          <w:lang w:val="en-US"/>
        </w:rPr>
      </w:pPr>
      <w:r w:rsidRPr="00FB2DF8">
        <w:rPr>
          <w:rFonts w:ascii="Times New Roman" w:eastAsia="Times New Roman" w:hAnsi="Times New Roman" w:cs="Times New Roman"/>
          <w:b/>
          <w:bCs/>
          <w:color w:val="0000CC"/>
          <w:sz w:val="28"/>
          <w:szCs w:val="24"/>
          <w:lang w:val="en-US"/>
        </w:rPr>
        <w:t>Prva</w:t>
      </w:r>
      <w:r w:rsidRPr="00FB2DF8">
        <w:rPr>
          <w:color w:val="0000CC"/>
        </w:rPr>
        <w:t xml:space="preserve"> </w:t>
      </w:r>
      <w:r w:rsidRPr="00FB2DF8">
        <w:rPr>
          <w:rFonts w:ascii="Times New Roman" w:eastAsia="Times New Roman" w:hAnsi="Times New Roman" w:cs="Times New Roman"/>
          <w:b/>
          <w:bCs/>
          <w:color w:val="0000CC"/>
          <w:sz w:val="28"/>
          <w:szCs w:val="24"/>
          <w:lang w:val="en-US"/>
        </w:rPr>
        <w:t>regionalna konferencija o digitalnoj fabrikaciji i fab lab konceptu</w:t>
      </w:r>
    </w:p>
    <w:p w:rsidR="00FB2DF8" w:rsidRDefault="00FB2DF8" w:rsidP="00FB2DF8">
      <w:pPr>
        <w:spacing w:after="0" w:line="240" w:lineRule="auto"/>
        <w:rPr>
          <w:rFonts w:ascii="Times New Roman" w:eastAsia="Times New Roman" w:hAnsi="Times New Roman" w:cs="Times New Roman"/>
          <w:bCs/>
          <w:sz w:val="24"/>
          <w:szCs w:val="24"/>
          <w:lang w:val="en-US"/>
        </w:rPr>
      </w:pPr>
    </w:p>
    <w:p w:rsidR="00FB2DF8" w:rsidRPr="00FB2DF8" w:rsidRDefault="00FB2DF8" w:rsidP="00FB2DF8">
      <w:pPr>
        <w:spacing w:after="0" w:line="240" w:lineRule="auto"/>
        <w:ind w:firstLine="720"/>
        <w:jc w:val="both"/>
        <w:rPr>
          <w:rFonts w:ascii="Times New Roman" w:eastAsia="Times New Roman" w:hAnsi="Times New Roman" w:cs="Times New Roman"/>
          <w:bCs/>
          <w:sz w:val="24"/>
          <w:szCs w:val="24"/>
          <w:lang w:val="en-US"/>
        </w:rPr>
      </w:pPr>
      <w:r w:rsidRPr="00FB2DF8">
        <w:rPr>
          <w:rFonts w:ascii="Times New Roman" w:eastAsia="Times New Roman" w:hAnsi="Times New Roman" w:cs="Times New Roman"/>
          <w:bCs/>
          <w:sz w:val="24"/>
          <w:szCs w:val="24"/>
          <w:lang w:val="en-US"/>
        </w:rPr>
        <w:t>"Već 14. i 15. maja organizovaćemo prvu regionalnu konferenciju o digitalnoj fabrikaciji i fab lab konceptu u Domu omladine u Beogradu i to će biti idealna prilika da se nastavnici i svi drugi posetioci upoznaju sa tim kako izgleda fab lab u praksi jer će na licu mesta biti postavljena jedna takva radionica opremljena 3D štampačem i svom pratećom opremom", kaže Popović.</w:t>
      </w:r>
      <w:r>
        <w:rPr>
          <w:rFonts w:ascii="Times New Roman" w:eastAsia="Times New Roman" w:hAnsi="Times New Roman" w:cs="Times New Roman"/>
          <w:bCs/>
          <w:sz w:val="24"/>
          <w:szCs w:val="24"/>
          <w:lang w:val="en-US"/>
        </w:rPr>
        <w:t xml:space="preserve"> </w:t>
      </w:r>
      <w:r w:rsidRPr="00FB2DF8">
        <w:rPr>
          <w:rFonts w:ascii="Times New Roman" w:eastAsia="Times New Roman" w:hAnsi="Times New Roman" w:cs="Times New Roman"/>
          <w:bCs/>
          <w:sz w:val="24"/>
          <w:szCs w:val="24"/>
          <w:lang w:val="en-US"/>
        </w:rPr>
        <w:t>Kako se navodi u saopštenju prvi fab lab u svetu oformljen je 2001. na Masačusets institutu za tehnologiju (MIT) u Sjedinjenim Američkim Državama, a danas u svetu postoji 565 fab labova u 40 zemalja.</w:t>
      </w:r>
      <w:r>
        <w:rPr>
          <w:rFonts w:ascii="Times New Roman" w:eastAsia="Times New Roman" w:hAnsi="Times New Roman" w:cs="Times New Roman"/>
          <w:bCs/>
          <w:sz w:val="24"/>
          <w:szCs w:val="24"/>
          <w:lang w:val="en-US"/>
        </w:rPr>
        <w:t xml:space="preserve"> </w:t>
      </w:r>
      <w:r w:rsidRPr="00FB2DF8">
        <w:rPr>
          <w:rFonts w:ascii="Times New Roman" w:eastAsia="Times New Roman" w:hAnsi="Times New Roman" w:cs="Times New Roman"/>
          <w:bCs/>
          <w:sz w:val="24"/>
          <w:szCs w:val="24"/>
          <w:lang w:val="en-US"/>
        </w:rPr>
        <w:t>Prvi edukativni fab lab u Srbiji formirala je krajem prošle godine "Fab inicijativa" u saradnji sa istraživačkom stanicom Petnica</w:t>
      </w:r>
      <w:r>
        <w:rPr>
          <w:rFonts w:ascii="Times New Roman" w:eastAsia="Times New Roman" w:hAnsi="Times New Roman" w:cs="Times New Roman"/>
          <w:bCs/>
          <w:sz w:val="24"/>
          <w:szCs w:val="24"/>
          <w:lang w:val="en-US"/>
        </w:rPr>
        <w:t xml:space="preserve"> </w:t>
      </w:r>
      <w:r w:rsidRPr="00FB2DF8">
        <w:rPr>
          <w:rFonts w:ascii="Times New Roman" w:eastAsia="Times New Roman" w:hAnsi="Times New Roman" w:cs="Times New Roman"/>
          <w:bCs/>
          <w:sz w:val="24"/>
          <w:szCs w:val="24"/>
          <w:lang w:val="en-US"/>
        </w:rPr>
        <w:t>i Metropolitan univerzitetom, a uz finansijsku podršku ambasade Kraljevine Norveške u Beogradu.</w:t>
      </w:r>
    </w:p>
    <w:p w:rsidR="00FB2DF8" w:rsidRDefault="00FB2DF8" w:rsidP="007763AA">
      <w:pPr>
        <w:spacing w:after="0" w:line="240" w:lineRule="auto"/>
        <w:rPr>
          <w:rFonts w:ascii="Times New Roman" w:eastAsia="Times New Roman" w:hAnsi="Times New Roman" w:cs="Times New Roman"/>
          <w:bCs/>
          <w:sz w:val="24"/>
          <w:szCs w:val="24"/>
          <w:lang w:val="en-US"/>
        </w:rPr>
      </w:pPr>
    </w:p>
    <w:p w:rsidR="00204922" w:rsidRPr="00204922" w:rsidRDefault="00204922" w:rsidP="00204922">
      <w:pPr>
        <w:spacing w:after="0" w:line="240" w:lineRule="auto"/>
        <w:jc w:val="center"/>
        <w:rPr>
          <w:rFonts w:ascii="Times New Roman" w:eastAsia="Times New Roman" w:hAnsi="Times New Roman" w:cs="Times New Roman"/>
          <w:b/>
          <w:bCs/>
          <w:color w:val="0000CC"/>
          <w:sz w:val="28"/>
          <w:szCs w:val="24"/>
          <w:lang w:val="en-US"/>
        </w:rPr>
      </w:pPr>
      <w:r w:rsidRPr="00204922">
        <w:rPr>
          <w:rFonts w:ascii="Times New Roman" w:eastAsia="Times New Roman" w:hAnsi="Times New Roman" w:cs="Times New Roman"/>
          <w:b/>
          <w:bCs/>
          <w:color w:val="0000CC"/>
          <w:sz w:val="28"/>
          <w:szCs w:val="24"/>
          <w:lang w:val="en-US"/>
        </w:rPr>
        <w:t>Naučno popularno predavanje o vansolarnim planetama</w:t>
      </w:r>
    </w:p>
    <w:p w:rsidR="00204922" w:rsidRDefault="00204922" w:rsidP="00204922">
      <w:pPr>
        <w:spacing w:after="0" w:line="240" w:lineRule="auto"/>
        <w:rPr>
          <w:rFonts w:ascii="Times New Roman" w:eastAsia="Times New Roman" w:hAnsi="Times New Roman" w:cs="Times New Roman"/>
          <w:bCs/>
          <w:sz w:val="24"/>
          <w:szCs w:val="24"/>
          <w:lang w:val="en-US"/>
        </w:rPr>
      </w:pPr>
    </w:p>
    <w:p w:rsidR="00204922" w:rsidRDefault="00204922" w:rsidP="00204922">
      <w:pPr>
        <w:spacing w:after="0" w:line="240" w:lineRule="auto"/>
        <w:ind w:firstLine="720"/>
        <w:jc w:val="both"/>
        <w:rPr>
          <w:rFonts w:ascii="Times New Roman" w:eastAsia="Times New Roman" w:hAnsi="Times New Roman" w:cs="Times New Roman"/>
          <w:bCs/>
          <w:sz w:val="24"/>
          <w:szCs w:val="24"/>
          <w:lang w:val="en-US"/>
        </w:rPr>
      </w:pPr>
      <w:r w:rsidRPr="00204922">
        <w:rPr>
          <w:rFonts w:ascii="Times New Roman" w:eastAsia="Times New Roman" w:hAnsi="Times New Roman" w:cs="Times New Roman"/>
          <w:bCs/>
          <w:sz w:val="24"/>
          <w:szCs w:val="24"/>
          <w:lang w:val="en-US"/>
        </w:rPr>
        <w:t xml:space="preserve">U prostorijama Astronomskog društva Novi Sad na Petrovaradinskoj tvrđavi </w:t>
      </w:r>
      <w:r>
        <w:rPr>
          <w:rFonts w:ascii="Times New Roman" w:eastAsia="Times New Roman" w:hAnsi="Times New Roman" w:cs="Times New Roman"/>
          <w:bCs/>
          <w:sz w:val="24"/>
          <w:szCs w:val="24"/>
          <w:lang w:val="en-US"/>
        </w:rPr>
        <w:t>u četvrtak uveče  u 20 časova j</w:t>
      </w:r>
      <w:r w:rsidRPr="00204922">
        <w:rPr>
          <w:rFonts w:ascii="Times New Roman" w:eastAsia="Times New Roman" w:hAnsi="Times New Roman" w:cs="Times New Roman"/>
          <w:bCs/>
          <w:sz w:val="24"/>
          <w:szCs w:val="24"/>
          <w:lang w:val="en-US"/>
        </w:rPr>
        <w:t>e održano predavanje o vansolarnim planetama.</w:t>
      </w:r>
      <w:r>
        <w:rPr>
          <w:rFonts w:ascii="Times New Roman" w:eastAsia="Times New Roman" w:hAnsi="Times New Roman" w:cs="Times New Roman"/>
          <w:bCs/>
          <w:sz w:val="24"/>
          <w:szCs w:val="24"/>
          <w:lang w:val="en-US"/>
        </w:rPr>
        <w:t xml:space="preserve"> </w:t>
      </w:r>
      <w:r w:rsidRPr="00204922">
        <w:rPr>
          <w:rFonts w:ascii="Times New Roman" w:eastAsia="Times New Roman" w:hAnsi="Times New Roman" w:cs="Times New Roman"/>
          <w:bCs/>
          <w:sz w:val="24"/>
          <w:szCs w:val="24"/>
          <w:lang w:val="en-US"/>
        </w:rPr>
        <w:t xml:space="preserve">Posetioci će imati prilike da se upoznaju sa planetama koje kruže oko drugih zvezda, van Sunčevog sistema, a razgovaraće se i o načinu njihovog otkrivanja, njihovoj ulozi u astrofizici </w:t>
      </w:r>
      <w:r>
        <w:rPr>
          <w:rFonts w:ascii="Times New Roman" w:eastAsia="Times New Roman" w:hAnsi="Times New Roman" w:cs="Times New Roman"/>
          <w:bCs/>
          <w:sz w:val="24"/>
          <w:szCs w:val="24"/>
          <w:lang w:val="en-US"/>
        </w:rPr>
        <w:t xml:space="preserve">i zbog čega su bitne za čoveka. </w:t>
      </w:r>
      <w:r w:rsidRPr="00204922">
        <w:rPr>
          <w:rFonts w:ascii="Times New Roman" w:eastAsia="Times New Roman" w:hAnsi="Times New Roman" w:cs="Times New Roman"/>
          <w:bCs/>
          <w:sz w:val="24"/>
          <w:szCs w:val="24"/>
          <w:lang w:val="en-US"/>
        </w:rPr>
        <w:t>Predavačica će biti Dajana Posavčić</w:t>
      </w:r>
      <w:r>
        <w:rPr>
          <w:rFonts w:ascii="Times New Roman" w:eastAsia="Times New Roman" w:hAnsi="Times New Roman" w:cs="Times New Roman"/>
          <w:bCs/>
          <w:sz w:val="24"/>
          <w:szCs w:val="24"/>
          <w:lang w:val="en-US"/>
        </w:rPr>
        <w:t>.</w:t>
      </w:r>
    </w:p>
    <w:p w:rsidR="00204922" w:rsidRDefault="00204922" w:rsidP="00204922">
      <w:pPr>
        <w:spacing w:after="0" w:line="240" w:lineRule="auto"/>
        <w:ind w:firstLine="720"/>
        <w:rPr>
          <w:rFonts w:ascii="Times New Roman" w:eastAsia="Times New Roman" w:hAnsi="Times New Roman" w:cs="Times New Roman"/>
          <w:bCs/>
          <w:sz w:val="24"/>
          <w:szCs w:val="24"/>
          <w:lang w:val="en-US"/>
        </w:rPr>
      </w:pPr>
    </w:p>
    <w:p w:rsidR="00B81ED8" w:rsidRPr="001B1016" w:rsidRDefault="00B81ED8" w:rsidP="00B81ED8">
      <w:pPr>
        <w:spacing w:after="0" w:line="240" w:lineRule="auto"/>
        <w:jc w:val="center"/>
        <w:rPr>
          <w:rFonts w:ascii="Times New Roman" w:eastAsia="Times New Roman" w:hAnsi="Times New Roman" w:cs="Times New Roman"/>
          <w:b/>
          <w:bCs/>
          <w:color w:val="0000CC"/>
          <w:sz w:val="28"/>
          <w:szCs w:val="24"/>
          <w:lang w:val="en-US"/>
        </w:rPr>
      </w:pPr>
      <w:r w:rsidRPr="001B1016">
        <w:rPr>
          <w:rFonts w:ascii="Times New Roman" w:eastAsia="Times New Roman" w:hAnsi="Times New Roman" w:cs="Times New Roman"/>
          <w:b/>
          <w:bCs/>
          <w:color w:val="0000CC"/>
          <w:sz w:val="28"/>
          <w:szCs w:val="24"/>
          <w:lang w:val="en-US"/>
        </w:rPr>
        <w:t>Pilot projekat u školama: Vežbe među lekcijama</w:t>
      </w:r>
    </w:p>
    <w:p w:rsidR="00B81ED8" w:rsidRPr="00B81ED8" w:rsidRDefault="00B81ED8" w:rsidP="00B81ED8">
      <w:pPr>
        <w:spacing w:after="0" w:line="240" w:lineRule="auto"/>
        <w:rPr>
          <w:rFonts w:ascii="Times New Roman" w:eastAsia="Times New Roman" w:hAnsi="Times New Roman" w:cs="Times New Roman"/>
          <w:bCs/>
          <w:sz w:val="24"/>
          <w:szCs w:val="24"/>
          <w:lang w:val="en-US"/>
        </w:rPr>
      </w:pPr>
    </w:p>
    <w:p w:rsidR="00B65D8D" w:rsidRDefault="00B65D8D" w:rsidP="00B65D8D">
      <w:pPr>
        <w:spacing w:after="0" w:line="240" w:lineRule="auto"/>
        <w:ind w:firstLine="720"/>
        <w:jc w:val="both"/>
        <w:rPr>
          <w:rFonts w:ascii="Times New Roman" w:eastAsia="Times New Roman" w:hAnsi="Times New Roman" w:cs="Times New Roman"/>
          <w:bCs/>
          <w:sz w:val="24"/>
          <w:szCs w:val="24"/>
          <w:lang w:val="en-US"/>
        </w:rPr>
      </w:pPr>
      <w:r w:rsidRPr="00B81ED8">
        <w:rPr>
          <w:rFonts w:ascii="Times New Roman" w:eastAsia="Times New Roman" w:hAnsi="Times New Roman" w:cs="Times New Roman"/>
          <w:bCs/>
          <w:noProof/>
          <w:sz w:val="24"/>
          <w:szCs w:val="24"/>
          <w:lang w:eastAsia="sr-Latn-RS"/>
        </w:rPr>
        <w:drawing>
          <wp:anchor distT="0" distB="0" distL="114300" distR="114300" simplePos="0" relativeHeight="251665408" behindDoc="0" locked="0" layoutInCell="1" allowOverlap="1" wp14:anchorId="366AAB7A" wp14:editId="35413B51">
            <wp:simplePos x="0" y="0"/>
            <wp:positionH relativeFrom="column">
              <wp:posOffset>99060</wp:posOffset>
            </wp:positionH>
            <wp:positionV relativeFrom="paragraph">
              <wp:posOffset>212725</wp:posOffset>
            </wp:positionV>
            <wp:extent cx="1524000" cy="1014095"/>
            <wp:effectExtent l="0" t="0" r="0" b="0"/>
            <wp:wrapSquare wrapText="bothSides"/>
            <wp:docPr id="10" name="Picture 10" descr="Pilot projekat u školama: Vežbe među lekcij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lot projekat u školama: Vežbe među lekcijama"/>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524000" cy="1014095"/>
                    </a:xfrm>
                    <a:prstGeom prst="rect">
                      <a:avLst/>
                    </a:prstGeom>
                    <a:noFill/>
                    <a:ln>
                      <a:noFill/>
                    </a:ln>
                  </pic:spPr>
                </pic:pic>
              </a:graphicData>
            </a:graphic>
            <wp14:sizeRelH relativeFrom="page">
              <wp14:pctWidth>0</wp14:pctWidth>
            </wp14:sizeRelH>
            <wp14:sizeRelV relativeFrom="page">
              <wp14:pctHeight>0</wp14:pctHeight>
            </wp14:sizeRelV>
          </wp:anchor>
        </w:drawing>
      </w:r>
      <w:r w:rsidR="00B81ED8" w:rsidRPr="00B81ED8">
        <w:rPr>
          <w:rFonts w:ascii="Times New Roman" w:eastAsia="Times New Roman" w:hAnsi="Times New Roman" w:cs="Times New Roman"/>
          <w:bCs/>
          <w:sz w:val="24"/>
          <w:szCs w:val="24"/>
          <w:lang w:val="en-US"/>
        </w:rPr>
        <w:t>U pet osnovnih škola u Srbiji počeo je pilot-projekat svakodnevnog vežbanja, čiji je cilj povećanje fizičke aktivnosti učenika od prvog do četvrtog razreda, mimo redovnih časova fizičkog vaspitanja. Ideja je potekla iz Ministarstva prosvete, a sprovedena je u saradnji sa beogradskim Fakultetom za sport i fizičko vaspitanje.</w:t>
      </w:r>
      <w:r w:rsidR="00B81ED8" w:rsidRPr="00B81ED8">
        <w:rPr>
          <w:rFonts w:ascii="Tahoma" w:eastAsia="Times New Roman" w:hAnsi="Tahoma" w:cs="Tahoma"/>
          <w:noProof/>
          <w:color w:val="333333"/>
          <w:sz w:val="17"/>
          <w:szCs w:val="17"/>
          <w:lang w:val="en-US"/>
        </w:rPr>
        <w:t xml:space="preserve"> </w:t>
      </w:r>
      <w:r w:rsidR="00B81ED8" w:rsidRPr="00B81ED8">
        <w:rPr>
          <w:rFonts w:ascii="Times New Roman" w:eastAsia="Times New Roman" w:hAnsi="Times New Roman" w:cs="Times New Roman"/>
          <w:bCs/>
          <w:sz w:val="24"/>
          <w:szCs w:val="24"/>
          <w:lang w:val="en-US"/>
        </w:rPr>
        <w:t>- Program je osmišljen tako da đaci tri puta u okviru nastavnog dana rade fizičke vežbe od pet do deset minuta. Ovakvo doziranje vežbanja sa redovnom nastavom fizičkog vaspitanja predstavlja značajno povećanje fizičke aktivnosti učenika u odnosu na sadašnje stanje, a ne utiče na promenu nastavnih programa, objašnjavaju u Ministarstvu prosvete.</w:t>
      </w:r>
    </w:p>
    <w:p w:rsidR="00B65D8D" w:rsidRDefault="00B81ED8" w:rsidP="00B65D8D">
      <w:pPr>
        <w:spacing w:after="0" w:line="240" w:lineRule="auto"/>
        <w:ind w:firstLine="720"/>
        <w:jc w:val="both"/>
        <w:rPr>
          <w:rFonts w:ascii="Times New Roman" w:eastAsia="Times New Roman" w:hAnsi="Times New Roman" w:cs="Times New Roman"/>
          <w:bCs/>
          <w:sz w:val="24"/>
          <w:szCs w:val="24"/>
          <w:lang w:val="en-US"/>
        </w:rPr>
      </w:pPr>
      <w:r w:rsidRPr="00B81ED8">
        <w:rPr>
          <w:rFonts w:ascii="Times New Roman" w:eastAsia="Times New Roman" w:hAnsi="Times New Roman" w:cs="Times New Roman"/>
          <w:bCs/>
          <w:sz w:val="24"/>
          <w:szCs w:val="24"/>
          <w:lang w:val="en-US"/>
        </w:rPr>
        <w:t xml:space="preserve">Profesor Fakulteta za sport i fizičko vaspitanje Darko Mitrović kaže za Danas da đaci rade jednostavne i bezbedne vežbe, prilagođene i vremenu i prostoru, a izvode ih uz pomoć učitelja. U projekat koji traje do kraja školske godine uključena je po jedna škola iz Beograda, Kragujevca, </w:t>
      </w:r>
      <w:r w:rsidRPr="00B81ED8">
        <w:rPr>
          <w:rFonts w:ascii="Times New Roman" w:eastAsia="Times New Roman" w:hAnsi="Times New Roman" w:cs="Times New Roman"/>
          <w:bCs/>
          <w:sz w:val="24"/>
          <w:szCs w:val="24"/>
          <w:lang w:val="en-US"/>
        </w:rPr>
        <w:lastRenderedPageBreak/>
        <w:t>Dimitrovgrada, Novog Pazara i Zubinog Potoka, a plan je da svakodnevno fizičko vežbanje bude praksa u svim obrazovnim ustanovama u Srbiji.</w:t>
      </w:r>
      <w:r w:rsidR="00B65D8D">
        <w:rPr>
          <w:rFonts w:ascii="Times New Roman" w:eastAsia="Times New Roman" w:hAnsi="Times New Roman" w:cs="Times New Roman"/>
          <w:bCs/>
          <w:sz w:val="24"/>
          <w:szCs w:val="24"/>
          <w:lang w:val="en-US"/>
        </w:rPr>
        <w:t xml:space="preserve"> </w:t>
      </w:r>
      <w:r w:rsidRPr="00B81ED8">
        <w:rPr>
          <w:rFonts w:ascii="Times New Roman" w:eastAsia="Times New Roman" w:hAnsi="Times New Roman" w:cs="Times New Roman"/>
          <w:bCs/>
          <w:sz w:val="24"/>
          <w:szCs w:val="24"/>
          <w:lang w:val="en-US"/>
        </w:rPr>
        <w:t>- Ideja je da ovaj vid angažmana podrže saveti roditelja i da to postane svakodnevna aktivnost u školama. To je mnogo efikasniji način nego kada se nešto sprovodi kroz institucije sistema - kaže Mitrović, napominjući da su reakcije i dece i roditelja i učitelja odlične.</w:t>
      </w:r>
    </w:p>
    <w:p w:rsidR="00B81ED8" w:rsidRDefault="00B65D8D" w:rsidP="00B65D8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To </w:t>
      </w:r>
      <w:r w:rsidR="00B81ED8" w:rsidRPr="00B81ED8">
        <w:rPr>
          <w:rFonts w:ascii="Times New Roman" w:eastAsia="Times New Roman" w:hAnsi="Times New Roman" w:cs="Times New Roman"/>
          <w:bCs/>
          <w:sz w:val="24"/>
          <w:szCs w:val="24"/>
          <w:lang w:val="en-US"/>
        </w:rPr>
        <w:t>potvrđuje i Tatjana Marinković, direktorka kragujevačke osnovne škole "Svetozar Marković", u kojoj se vežbe izvode pre početka prvog časa, posle trećeg i na kraju nastave, a traju između pet i deset minuta. Đaci su, dodaje, mnogo više motivisani za učenje, poboljšana im je koncentracija, a koliko su zainteresovani pokazuje i to što obavezno podsećaju učitelje da čas započnu vežbama, ako oni na to zaborave.</w:t>
      </w:r>
    </w:p>
    <w:p w:rsidR="00B81ED8" w:rsidRPr="00C878E8" w:rsidRDefault="00B81ED8" w:rsidP="007763AA">
      <w:pPr>
        <w:spacing w:after="0" w:line="240" w:lineRule="auto"/>
        <w:rPr>
          <w:rFonts w:ascii="Times New Roman" w:eastAsia="Times New Roman" w:hAnsi="Times New Roman" w:cs="Times New Roman"/>
          <w:bCs/>
          <w:sz w:val="24"/>
          <w:szCs w:val="24"/>
          <w:lang w:val="en-US"/>
        </w:rPr>
      </w:pPr>
    </w:p>
    <w:p w:rsidR="00B81ED8" w:rsidRPr="001B1016" w:rsidRDefault="00FB2DF8" w:rsidP="00B81ED8">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Uvedena </w:t>
      </w:r>
      <w:r w:rsidR="00B81ED8" w:rsidRPr="001B1016">
        <w:rPr>
          <w:rFonts w:ascii="Times New Roman" w:eastAsia="Times New Roman" w:hAnsi="Times New Roman" w:cs="Times New Roman"/>
          <w:b/>
          <w:bCs/>
          <w:color w:val="0000CC"/>
          <w:sz w:val="28"/>
          <w:szCs w:val="24"/>
          <w:lang w:val="en-US"/>
        </w:rPr>
        <w:t xml:space="preserve"> </w:t>
      </w:r>
      <w:r w:rsidR="00B65D8D" w:rsidRPr="001B1016">
        <w:rPr>
          <w:rFonts w:ascii="Times New Roman" w:eastAsia="Times New Roman" w:hAnsi="Times New Roman" w:cs="Times New Roman"/>
          <w:b/>
          <w:bCs/>
          <w:color w:val="0000CC"/>
          <w:sz w:val="28"/>
          <w:szCs w:val="24"/>
          <w:lang w:val="en-US"/>
        </w:rPr>
        <w:t>“</w:t>
      </w:r>
      <w:r w:rsidR="00B81ED8" w:rsidRPr="001B1016">
        <w:rPr>
          <w:rFonts w:ascii="Times New Roman" w:eastAsia="Times New Roman" w:hAnsi="Times New Roman" w:cs="Times New Roman"/>
          <w:b/>
          <w:bCs/>
          <w:color w:val="0000CC"/>
          <w:sz w:val="28"/>
          <w:szCs w:val="24"/>
          <w:lang w:val="en-US"/>
        </w:rPr>
        <w:t>Roditeljska linija</w:t>
      </w:r>
      <w:r w:rsidR="00B65D8D" w:rsidRPr="001B1016">
        <w:rPr>
          <w:rFonts w:ascii="Times New Roman" w:eastAsia="Times New Roman" w:hAnsi="Times New Roman" w:cs="Times New Roman"/>
          <w:b/>
          <w:bCs/>
          <w:color w:val="0000CC"/>
          <w:sz w:val="28"/>
          <w:szCs w:val="24"/>
          <w:lang w:val="en-US"/>
        </w:rPr>
        <w:t>”</w:t>
      </w:r>
    </w:p>
    <w:p w:rsidR="00B65D8D" w:rsidRDefault="00B65D8D" w:rsidP="00B81ED8">
      <w:pPr>
        <w:spacing w:after="0" w:line="240" w:lineRule="auto"/>
        <w:rPr>
          <w:rFonts w:ascii="Times New Roman" w:eastAsia="Times New Roman" w:hAnsi="Times New Roman" w:cs="Times New Roman"/>
          <w:bCs/>
          <w:sz w:val="24"/>
          <w:szCs w:val="24"/>
          <w:lang w:val="en-US"/>
        </w:rPr>
      </w:pPr>
    </w:p>
    <w:p w:rsidR="00B65D8D" w:rsidRDefault="001B1016" w:rsidP="00B65D8D">
      <w:pPr>
        <w:spacing w:after="0" w:line="240" w:lineRule="auto"/>
        <w:ind w:firstLine="720"/>
        <w:jc w:val="both"/>
        <w:rPr>
          <w:rFonts w:ascii="Times New Roman" w:eastAsia="Times New Roman" w:hAnsi="Times New Roman" w:cs="Times New Roman"/>
          <w:bCs/>
          <w:sz w:val="24"/>
          <w:szCs w:val="24"/>
          <w:lang w:val="en-US"/>
        </w:rPr>
      </w:pPr>
      <w:r w:rsidRPr="00B81ED8">
        <w:rPr>
          <w:rFonts w:ascii="Times New Roman" w:eastAsia="Times New Roman" w:hAnsi="Times New Roman" w:cs="Times New Roman"/>
          <w:bCs/>
          <w:noProof/>
          <w:sz w:val="24"/>
          <w:szCs w:val="24"/>
          <w:lang w:eastAsia="sr-Latn-RS"/>
        </w:rPr>
        <w:drawing>
          <wp:anchor distT="0" distB="0" distL="114300" distR="114300" simplePos="0" relativeHeight="251663360" behindDoc="0" locked="0" layoutInCell="1" allowOverlap="1" wp14:anchorId="7E6E9177" wp14:editId="72CF7A0A">
            <wp:simplePos x="0" y="0"/>
            <wp:positionH relativeFrom="column">
              <wp:posOffset>4826635</wp:posOffset>
            </wp:positionH>
            <wp:positionV relativeFrom="paragraph">
              <wp:posOffset>218440</wp:posOffset>
            </wp:positionV>
            <wp:extent cx="1520190" cy="1009650"/>
            <wp:effectExtent l="0" t="0" r="3810" b="0"/>
            <wp:wrapSquare wrapText="bothSides"/>
            <wp:docPr id="4" name="Picture 4" descr=" Thinkstock">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Thinkstock">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52019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00B81ED8" w:rsidRPr="00B81ED8">
        <w:rPr>
          <w:rFonts w:ascii="Times New Roman" w:eastAsia="Times New Roman" w:hAnsi="Times New Roman" w:cs="Times New Roman"/>
          <w:bCs/>
          <w:sz w:val="24"/>
          <w:szCs w:val="24"/>
          <w:lang w:val="en-US"/>
        </w:rPr>
        <w:t>U domu za nezbrinutu decu "M</w:t>
      </w:r>
      <w:r w:rsidR="00B65D8D">
        <w:rPr>
          <w:rFonts w:ascii="Times New Roman" w:eastAsia="Times New Roman" w:hAnsi="Times New Roman" w:cs="Times New Roman"/>
          <w:bCs/>
          <w:sz w:val="24"/>
          <w:szCs w:val="24"/>
          <w:lang w:val="en-US"/>
        </w:rPr>
        <w:t xml:space="preserve">oša Pijade" u Beogradu od  3. maja </w:t>
      </w:r>
      <w:r w:rsidR="00B81ED8" w:rsidRPr="00B81ED8">
        <w:rPr>
          <w:rFonts w:ascii="Times New Roman" w:eastAsia="Times New Roman" w:hAnsi="Times New Roman" w:cs="Times New Roman"/>
          <w:bCs/>
          <w:sz w:val="24"/>
          <w:szCs w:val="24"/>
          <w:lang w:val="en-US"/>
        </w:rPr>
        <w:t>radi savetodavna telefonska Roditeljska linija, zahvaljujući kojoj će roditelji moći da dobiju savete o roditeljstvu i vaspitanje dece</w:t>
      </w:r>
      <w:r w:rsidR="00B65D8D">
        <w:rPr>
          <w:rFonts w:ascii="Times New Roman" w:eastAsia="Times New Roman" w:hAnsi="Times New Roman" w:cs="Times New Roman"/>
          <w:bCs/>
          <w:sz w:val="24"/>
          <w:szCs w:val="24"/>
          <w:lang w:val="en-US"/>
        </w:rPr>
        <w:t xml:space="preserve">. </w:t>
      </w:r>
      <w:r w:rsidR="00B81ED8" w:rsidRPr="00B81ED8">
        <w:rPr>
          <w:rFonts w:ascii="Times New Roman" w:eastAsia="Times New Roman" w:hAnsi="Times New Roman" w:cs="Times New Roman"/>
          <w:bCs/>
          <w:sz w:val="24"/>
          <w:szCs w:val="24"/>
          <w:lang w:val="en-US"/>
        </w:rPr>
        <w:t>Kako se navodi na sajtu Ministarstva rada, zapošljavanja, boračkih i socijalnih pitanja Srbije, telefon 0800-007-000 radiće šest dana u nedelji, od 17.00 do 20.0</w:t>
      </w:r>
      <w:r w:rsidR="00B65D8D">
        <w:rPr>
          <w:rFonts w:ascii="Times New Roman" w:eastAsia="Times New Roman" w:hAnsi="Times New Roman" w:cs="Times New Roman"/>
          <w:bCs/>
          <w:sz w:val="24"/>
          <w:szCs w:val="24"/>
          <w:lang w:val="en-US"/>
        </w:rPr>
        <w:t xml:space="preserve">0 časova, a poziv je besplatan. </w:t>
      </w:r>
      <w:r w:rsidR="00B81ED8" w:rsidRPr="00B81ED8">
        <w:rPr>
          <w:rFonts w:ascii="Times New Roman" w:eastAsia="Times New Roman" w:hAnsi="Times New Roman" w:cs="Times New Roman"/>
          <w:bCs/>
          <w:sz w:val="24"/>
          <w:szCs w:val="24"/>
          <w:lang w:val="en-US"/>
        </w:rPr>
        <w:t>Ministar za rad, zapošljavanje, boračka i socijalna pitanja Aleksandar Vulin, koji je prisustvovao otvaranju linije, rekao je da roditelji moraju mnogo da nauče o roditeljstvu i da više pitaju o tome, navodi se na sajtu.</w:t>
      </w:r>
      <w:r w:rsidR="00B65D8D">
        <w:rPr>
          <w:rFonts w:ascii="Times New Roman" w:eastAsia="Times New Roman" w:hAnsi="Times New Roman" w:cs="Times New Roman"/>
          <w:bCs/>
          <w:sz w:val="24"/>
          <w:szCs w:val="24"/>
          <w:lang w:val="en-US"/>
        </w:rPr>
        <w:t xml:space="preserve"> </w:t>
      </w:r>
      <w:r w:rsidR="00B81ED8" w:rsidRPr="00B81ED8">
        <w:rPr>
          <w:rFonts w:ascii="Times New Roman" w:eastAsia="Times New Roman" w:hAnsi="Times New Roman" w:cs="Times New Roman"/>
          <w:bCs/>
          <w:sz w:val="24"/>
          <w:szCs w:val="24"/>
          <w:lang w:val="en-US"/>
        </w:rPr>
        <w:t>"Linija za roditelje je dostupna svima, sada svako može da kaže svoj problem, da traži pomoć, rešenje. Ovo je jedan od servisa koji ćemo podržati i koji će život porodicama u</w:t>
      </w:r>
      <w:r w:rsidR="00B65D8D">
        <w:rPr>
          <w:rFonts w:ascii="Times New Roman" w:eastAsia="Times New Roman" w:hAnsi="Times New Roman" w:cs="Times New Roman"/>
          <w:bCs/>
          <w:sz w:val="24"/>
          <w:szCs w:val="24"/>
          <w:lang w:val="en-US"/>
        </w:rPr>
        <w:t>činiti lakšim", rekao je Vulin.</w:t>
      </w:r>
    </w:p>
    <w:p w:rsidR="00B81ED8" w:rsidRDefault="00B81ED8" w:rsidP="00B65D8D">
      <w:pPr>
        <w:spacing w:after="0" w:line="240" w:lineRule="auto"/>
        <w:ind w:firstLine="720"/>
        <w:jc w:val="both"/>
        <w:rPr>
          <w:rFonts w:ascii="Times New Roman" w:eastAsia="Times New Roman" w:hAnsi="Times New Roman" w:cs="Times New Roman"/>
          <w:bCs/>
          <w:sz w:val="24"/>
          <w:szCs w:val="24"/>
          <w:lang w:val="en-US"/>
        </w:rPr>
      </w:pPr>
      <w:r w:rsidRPr="00B81ED8">
        <w:rPr>
          <w:rFonts w:ascii="Times New Roman" w:eastAsia="Times New Roman" w:hAnsi="Times New Roman" w:cs="Times New Roman"/>
          <w:bCs/>
          <w:sz w:val="24"/>
          <w:szCs w:val="24"/>
          <w:lang w:val="en-US"/>
        </w:rPr>
        <w:t>Otvaranje linije pomogla je Kancelarija Unicef-a u Srbiji sa 100.000 dolara, a Telekom je obezbedio besp</w:t>
      </w:r>
      <w:r w:rsidR="00B65D8D">
        <w:rPr>
          <w:rFonts w:ascii="Times New Roman" w:eastAsia="Times New Roman" w:hAnsi="Times New Roman" w:cs="Times New Roman"/>
          <w:bCs/>
          <w:sz w:val="24"/>
          <w:szCs w:val="24"/>
          <w:lang w:val="en-US"/>
        </w:rPr>
        <w:t xml:space="preserve">latnu liniju, softver i opremu. </w:t>
      </w:r>
      <w:r w:rsidRPr="00B81ED8">
        <w:rPr>
          <w:rFonts w:ascii="Times New Roman" w:eastAsia="Times New Roman" w:hAnsi="Times New Roman" w:cs="Times New Roman"/>
          <w:bCs/>
          <w:sz w:val="24"/>
          <w:szCs w:val="24"/>
          <w:lang w:val="en-US"/>
        </w:rPr>
        <w:t xml:space="preserve">Direktor kancelarije Unicefa u Srbiji Mišel Sen Lo rekao je da je linija za roditelje besplatna i poverljiva, a da roditelji neće morati </w:t>
      </w:r>
      <w:r w:rsidR="00B65D8D">
        <w:rPr>
          <w:rFonts w:ascii="Times New Roman" w:eastAsia="Times New Roman" w:hAnsi="Times New Roman" w:cs="Times New Roman"/>
          <w:bCs/>
          <w:sz w:val="24"/>
          <w:szCs w:val="24"/>
          <w:lang w:val="en-US"/>
        </w:rPr>
        <w:t xml:space="preserve">ni da se predstave kada pozovu. </w:t>
      </w:r>
      <w:r w:rsidRPr="00B81ED8">
        <w:rPr>
          <w:rFonts w:ascii="Times New Roman" w:eastAsia="Times New Roman" w:hAnsi="Times New Roman" w:cs="Times New Roman"/>
          <w:bCs/>
          <w:sz w:val="24"/>
          <w:szCs w:val="24"/>
          <w:lang w:val="en-US"/>
        </w:rPr>
        <w:t>On je rekao da i sam ima četvoro dece i da kao roditelj nij</w:t>
      </w:r>
      <w:r w:rsidR="00B65D8D">
        <w:rPr>
          <w:rFonts w:ascii="Times New Roman" w:eastAsia="Times New Roman" w:hAnsi="Times New Roman" w:cs="Times New Roman"/>
          <w:bCs/>
          <w:sz w:val="24"/>
          <w:szCs w:val="24"/>
          <w:lang w:val="en-US"/>
        </w:rPr>
        <w:t xml:space="preserve">e prošao obuku za roditeljstvo. </w:t>
      </w:r>
      <w:r w:rsidRPr="00B81ED8">
        <w:rPr>
          <w:rFonts w:ascii="Times New Roman" w:eastAsia="Times New Roman" w:hAnsi="Times New Roman" w:cs="Times New Roman"/>
          <w:bCs/>
          <w:sz w:val="24"/>
          <w:szCs w:val="24"/>
          <w:lang w:val="en-US"/>
        </w:rPr>
        <w:t>"Kada su moja deca bila mlađa, da sam imao ovakvu liniju, da sam imao kome da se obratim, moj i njihov život b</w:t>
      </w:r>
      <w:r w:rsidR="00B65D8D">
        <w:rPr>
          <w:rFonts w:ascii="Times New Roman" w:eastAsia="Times New Roman" w:hAnsi="Times New Roman" w:cs="Times New Roman"/>
          <w:bCs/>
          <w:sz w:val="24"/>
          <w:szCs w:val="24"/>
          <w:lang w:val="en-US"/>
        </w:rPr>
        <w:t xml:space="preserve">ili bi lakši", rekao je Sen Lo. </w:t>
      </w:r>
      <w:r w:rsidRPr="00B81ED8">
        <w:rPr>
          <w:rFonts w:ascii="Times New Roman" w:eastAsia="Times New Roman" w:hAnsi="Times New Roman" w:cs="Times New Roman"/>
          <w:bCs/>
          <w:sz w:val="24"/>
          <w:szCs w:val="24"/>
          <w:lang w:val="en-US"/>
        </w:rPr>
        <w:t>Roditeljska linija je pilot-projekat koji će trajati dve godine, a potom će se analizirati da li je linija opravdala očekivanja i d</w:t>
      </w:r>
      <w:r w:rsidR="00B65D8D">
        <w:rPr>
          <w:rFonts w:ascii="Times New Roman" w:eastAsia="Times New Roman" w:hAnsi="Times New Roman" w:cs="Times New Roman"/>
          <w:bCs/>
          <w:sz w:val="24"/>
          <w:szCs w:val="24"/>
          <w:lang w:val="en-US"/>
        </w:rPr>
        <w:t>a li će postati redovan servis.</w:t>
      </w:r>
    </w:p>
    <w:p w:rsidR="00C878E8" w:rsidRDefault="00C878E8" w:rsidP="007763AA">
      <w:pPr>
        <w:spacing w:after="0" w:line="240" w:lineRule="auto"/>
        <w:rPr>
          <w:rFonts w:ascii="Times New Roman" w:eastAsia="Times New Roman" w:hAnsi="Times New Roman" w:cs="Times New Roman"/>
          <w:bCs/>
          <w:sz w:val="24"/>
          <w:szCs w:val="24"/>
          <w:lang w:val="en-US"/>
        </w:rPr>
      </w:pPr>
    </w:p>
    <w:p w:rsidR="00DC1E8F" w:rsidRPr="001B1016" w:rsidRDefault="00DC1E8F" w:rsidP="00DC1E8F">
      <w:pPr>
        <w:spacing w:after="0" w:line="240" w:lineRule="auto"/>
        <w:jc w:val="center"/>
        <w:rPr>
          <w:rFonts w:ascii="Times New Roman" w:eastAsia="Times New Roman" w:hAnsi="Times New Roman" w:cs="Times New Roman"/>
          <w:b/>
          <w:bCs/>
          <w:color w:val="0000CC"/>
          <w:sz w:val="28"/>
          <w:szCs w:val="28"/>
          <w:lang w:val="en-US"/>
        </w:rPr>
      </w:pPr>
      <w:r w:rsidRPr="001B1016">
        <w:rPr>
          <w:rFonts w:ascii="Times New Roman" w:eastAsia="Times New Roman" w:hAnsi="Times New Roman" w:cs="Times New Roman"/>
          <w:b/>
          <w:bCs/>
          <w:color w:val="0000CC"/>
          <w:sz w:val="28"/>
          <w:szCs w:val="28"/>
          <w:lang w:val="en-US"/>
        </w:rPr>
        <w:t>Kosovska Mitrovica u obrazovnom sistemu Srbije</w:t>
      </w:r>
    </w:p>
    <w:p w:rsidR="00DC1E8F" w:rsidRDefault="00DC1E8F" w:rsidP="00DC1E8F">
      <w:pPr>
        <w:spacing w:after="0" w:line="240" w:lineRule="auto"/>
        <w:rPr>
          <w:rFonts w:ascii="Times New Roman" w:eastAsia="Times New Roman" w:hAnsi="Times New Roman" w:cs="Times New Roman"/>
          <w:bCs/>
          <w:sz w:val="24"/>
          <w:szCs w:val="24"/>
          <w:lang w:val="en-US"/>
        </w:rPr>
      </w:pPr>
    </w:p>
    <w:p w:rsidR="00DC1E8F" w:rsidRPr="00DC1E8F" w:rsidRDefault="00DC1E8F" w:rsidP="00B65D8D">
      <w:pPr>
        <w:spacing w:after="0" w:line="240" w:lineRule="auto"/>
        <w:ind w:firstLine="720"/>
        <w:jc w:val="both"/>
        <w:rPr>
          <w:rFonts w:ascii="Times New Roman" w:eastAsia="Times New Roman" w:hAnsi="Times New Roman" w:cs="Times New Roman"/>
          <w:bCs/>
          <w:sz w:val="24"/>
          <w:szCs w:val="24"/>
          <w:lang w:val="en-US"/>
        </w:rPr>
      </w:pPr>
      <w:r w:rsidRPr="00DC1E8F">
        <w:rPr>
          <w:rFonts w:ascii="Times New Roman" w:eastAsia="Times New Roman" w:hAnsi="Times New Roman" w:cs="Times New Roman"/>
          <w:bCs/>
          <w:sz w:val="24"/>
          <w:szCs w:val="24"/>
          <w:lang w:val="en-US"/>
        </w:rPr>
        <w:t xml:space="preserve">Predsednik Privremenog organa Kosovske Mitrovice </w:t>
      </w:r>
      <w:r w:rsidR="00B65D8D">
        <w:rPr>
          <w:rFonts w:ascii="Times New Roman" w:eastAsia="Times New Roman" w:hAnsi="Times New Roman" w:cs="Times New Roman"/>
          <w:bCs/>
          <w:sz w:val="24"/>
          <w:szCs w:val="24"/>
          <w:lang w:val="en-US"/>
        </w:rPr>
        <w:t>Aleksandar Spirić rekao je u sredu 4. maja</w:t>
      </w:r>
      <w:r w:rsidRPr="00DC1E8F">
        <w:rPr>
          <w:rFonts w:ascii="Times New Roman" w:eastAsia="Times New Roman" w:hAnsi="Times New Roman" w:cs="Times New Roman"/>
          <w:bCs/>
          <w:sz w:val="24"/>
          <w:szCs w:val="24"/>
          <w:lang w:val="en-US"/>
        </w:rPr>
        <w:t>, nakon sastanka sa direktorima škola u toj opštini, da će školski sistem nastaviti da funkcioniše u okviru obrazovnog sistema Srbije i da će lokalna samouprava raditi na poboljšanju učeničkog standarda.</w:t>
      </w:r>
      <w:r w:rsidR="00B65D8D">
        <w:rPr>
          <w:rFonts w:ascii="Times New Roman" w:eastAsia="Times New Roman" w:hAnsi="Times New Roman" w:cs="Times New Roman"/>
          <w:bCs/>
          <w:sz w:val="24"/>
          <w:szCs w:val="24"/>
          <w:lang w:val="en-US"/>
        </w:rPr>
        <w:t xml:space="preserve"> </w:t>
      </w:r>
      <w:r w:rsidRPr="00DC1E8F">
        <w:rPr>
          <w:rFonts w:ascii="Times New Roman" w:eastAsia="Times New Roman" w:hAnsi="Times New Roman" w:cs="Times New Roman"/>
          <w:bCs/>
          <w:sz w:val="24"/>
          <w:szCs w:val="24"/>
          <w:lang w:val="en-US"/>
        </w:rPr>
        <w:t>Direktor Osnovne škole "Branko Radićević" Ivan Zaporožac zahvalio je na pomoći koju lokalna samouprava pruža školama i dodao da je obrazovni sistem sve bolji.</w:t>
      </w:r>
      <w:r w:rsidR="00B65D8D">
        <w:rPr>
          <w:rFonts w:ascii="Times New Roman" w:eastAsia="Times New Roman" w:hAnsi="Times New Roman" w:cs="Times New Roman"/>
          <w:bCs/>
          <w:sz w:val="24"/>
          <w:szCs w:val="24"/>
          <w:lang w:val="en-US"/>
        </w:rPr>
        <w:t xml:space="preserve"> </w:t>
      </w:r>
      <w:r w:rsidRPr="00DC1E8F">
        <w:rPr>
          <w:rFonts w:ascii="Times New Roman" w:eastAsia="Times New Roman" w:hAnsi="Times New Roman" w:cs="Times New Roman"/>
          <w:bCs/>
          <w:sz w:val="24"/>
          <w:szCs w:val="24"/>
          <w:lang w:val="en-US"/>
        </w:rPr>
        <w:t>"Naš cilj je da ostanem u obrazovnom sistemu Republike Srbije", rekao je Zaporožac.</w:t>
      </w:r>
      <w:r w:rsidR="00B65D8D">
        <w:rPr>
          <w:rFonts w:ascii="Times New Roman" w:eastAsia="Times New Roman" w:hAnsi="Times New Roman" w:cs="Times New Roman"/>
          <w:bCs/>
          <w:sz w:val="24"/>
          <w:szCs w:val="24"/>
          <w:lang w:val="en-US"/>
        </w:rPr>
        <w:t xml:space="preserve"> </w:t>
      </w:r>
      <w:r w:rsidRPr="00DC1E8F">
        <w:rPr>
          <w:rFonts w:ascii="Times New Roman" w:eastAsia="Times New Roman" w:hAnsi="Times New Roman" w:cs="Times New Roman"/>
          <w:bCs/>
          <w:sz w:val="24"/>
          <w:szCs w:val="24"/>
          <w:lang w:val="en-US"/>
        </w:rPr>
        <w:t>Spirić je sa direktorima osnovnih i srednjih škola iz Kosovske Mitrovice razgovarao i o Školskoj sportskoj olimpijadi koja se ove godine u maju održava Vranju.</w:t>
      </w:r>
      <w:r w:rsidR="00B65D8D">
        <w:rPr>
          <w:rFonts w:ascii="Times New Roman" w:eastAsia="Times New Roman" w:hAnsi="Times New Roman" w:cs="Times New Roman"/>
          <w:bCs/>
          <w:sz w:val="24"/>
          <w:szCs w:val="24"/>
          <w:lang w:val="en-US"/>
        </w:rPr>
        <w:t xml:space="preserve"> </w:t>
      </w:r>
      <w:r w:rsidRPr="00DC1E8F">
        <w:rPr>
          <w:rFonts w:ascii="Times New Roman" w:eastAsia="Times New Roman" w:hAnsi="Times New Roman" w:cs="Times New Roman"/>
          <w:bCs/>
          <w:sz w:val="24"/>
          <w:szCs w:val="24"/>
          <w:lang w:val="en-US"/>
        </w:rPr>
        <w:t>"Na Školskoj sportskoj olimpijadi ove godine učestvovaće oko sto učenika osnovnih i srednjih škola sa teritorije opštine Kosovska Mitrovica", rekao je Spirić i ocenio da je to veliki uspeh.</w:t>
      </w:r>
      <w:r w:rsidR="00B65D8D">
        <w:rPr>
          <w:rFonts w:ascii="Times New Roman" w:eastAsia="Times New Roman" w:hAnsi="Times New Roman" w:cs="Times New Roman"/>
          <w:bCs/>
          <w:sz w:val="24"/>
          <w:szCs w:val="24"/>
          <w:lang w:val="en-US"/>
        </w:rPr>
        <w:t xml:space="preserve"> </w:t>
      </w:r>
      <w:r w:rsidRPr="00DC1E8F">
        <w:rPr>
          <w:rFonts w:ascii="Times New Roman" w:eastAsia="Times New Roman" w:hAnsi="Times New Roman" w:cs="Times New Roman"/>
          <w:bCs/>
          <w:sz w:val="24"/>
          <w:szCs w:val="24"/>
          <w:lang w:val="en-US"/>
        </w:rPr>
        <w:t>Spirić je kazao da lokalna samouprava u Kosovskoj Mitrovici godišnje izdvaja oko sedam miliona dinara za obrazovanje.</w:t>
      </w:r>
    </w:p>
    <w:p w:rsidR="00DC1E8F" w:rsidRDefault="00DC1E8F" w:rsidP="007763AA">
      <w:pPr>
        <w:spacing w:after="0" w:line="240" w:lineRule="auto"/>
        <w:rPr>
          <w:rFonts w:ascii="Times New Roman" w:eastAsia="Times New Roman" w:hAnsi="Times New Roman" w:cs="Times New Roman"/>
          <w:bCs/>
          <w:sz w:val="24"/>
          <w:szCs w:val="24"/>
          <w:lang w:val="en-US"/>
        </w:rPr>
      </w:pPr>
    </w:p>
    <w:p w:rsidR="00FB2DF8" w:rsidRPr="00FB2DF8" w:rsidRDefault="00FB2DF8" w:rsidP="00FB2DF8">
      <w:pPr>
        <w:spacing w:after="0" w:line="240" w:lineRule="auto"/>
        <w:jc w:val="center"/>
        <w:rPr>
          <w:rFonts w:ascii="Times New Roman" w:eastAsia="Calibri" w:hAnsi="Times New Roman" w:cs="Times New Roman"/>
          <w:b/>
          <w:bCs/>
          <w:noProof/>
          <w:color w:val="FF0000"/>
          <w:sz w:val="28"/>
          <w:lang w:val="en-US"/>
        </w:rPr>
      </w:pPr>
      <w:r>
        <w:rPr>
          <w:rFonts w:ascii="Times New Roman" w:eastAsia="Calibri" w:hAnsi="Times New Roman" w:cs="Times New Roman"/>
          <w:b/>
          <w:bCs/>
          <w:noProof/>
          <w:color w:val="FF0000"/>
          <w:sz w:val="28"/>
          <w:lang w:val="en-US"/>
        </w:rPr>
        <w:t>Nedovoljno (očevog)</w:t>
      </w:r>
      <w:r w:rsidRPr="00FB2DF8">
        <w:rPr>
          <w:rFonts w:ascii="Times New Roman" w:eastAsia="Calibri" w:hAnsi="Times New Roman" w:cs="Times New Roman"/>
          <w:b/>
          <w:bCs/>
          <w:noProof/>
          <w:color w:val="FF0000"/>
          <w:sz w:val="28"/>
          <w:lang w:val="en-US"/>
        </w:rPr>
        <w:t xml:space="preserve"> autoritet</w:t>
      </w:r>
      <w:r>
        <w:rPr>
          <w:rFonts w:ascii="Times New Roman" w:eastAsia="Calibri" w:hAnsi="Times New Roman" w:cs="Times New Roman"/>
          <w:b/>
          <w:bCs/>
          <w:noProof/>
          <w:color w:val="FF0000"/>
          <w:sz w:val="28"/>
          <w:lang w:val="en-US"/>
        </w:rPr>
        <w:t>a –</w:t>
      </w:r>
      <w:r w:rsidRPr="00FB2DF8">
        <w:rPr>
          <w:rFonts w:ascii="Times New Roman" w:eastAsia="Calibri" w:hAnsi="Times New Roman" w:cs="Times New Roman"/>
          <w:b/>
          <w:bCs/>
          <w:noProof/>
          <w:color w:val="FF0000"/>
          <w:sz w:val="28"/>
          <w:lang w:val="en-US"/>
        </w:rPr>
        <w:t xml:space="preserve"> razmaženi</w:t>
      </w:r>
      <w:r>
        <w:rPr>
          <w:rFonts w:ascii="Times New Roman" w:eastAsia="Calibri" w:hAnsi="Times New Roman" w:cs="Times New Roman"/>
          <w:b/>
          <w:bCs/>
          <w:noProof/>
          <w:color w:val="FF0000"/>
          <w:sz w:val="28"/>
          <w:lang w:val="en-US"/>
        </w:rPr>
        <w:t xml:space="preserve"> </w:t>
      </w:r>
      <w:r w:rsidRPr="00FB2DF8">
        <w:rPr>
          <w:rFonts w:ascii="Times New Roman" w:eastAsia="Calibri" w:hAnsi="Times New Roman" w:cs="Times New Roman"/>
          <w:b/>
          <w:bCs/>
          <w:noProof/>
          <w:color w:val="FF0000"/>
          <w:sz w:val="28"/>
          <w:lang w:val="en-US"/>
        </w:rPr>
        <w:t xml:space="preserve">klinci </w:t>
      </w:r>
    </w:p>
    <w:p w:rsidR="00FB2DF8" w:rsidRDefault="00FB2DF8" w:rsidP="00FB2DF8">
      <w:pPr>
        <w:spacing w:after="0" w:line="240" w:lineRule="auto"/>
        <w:jc w:val="both"/>
        <w:rPr>
          <w:rFonts w:ascii="Times New Roman" w:eastAsia="Calibri" w:hAnsi="Times New Roman" w:cs="Times New Roman"/>
          <w:bCs/>
          <w:noProof/>
          <w:sz w:val="24"/>
          <w:lang w:val="en-US"/>
        </w:rPr>
      </w:pPr>
    </w:p>
    <w:p w:rsidR="00FB2DF8" w:rsidRDefault="00FB2DF8" w:rsidP="00FB2DF8">
      <w:pPr>
        <w:spacing w:after="0" w:line="240" w:lineRule="auto"/>
        <w:ind w:firstLine="720"/>
        <w:jc w:val="both"/>
        <w:rPr>
          <w:rFonts w:ascii="Times New Roman" w:eastAsia="Calibri" w:hAnsi="Times New Roman" w:cs="Times New Roman"/>
          <w:bCs/>
          <w:noProof/>
          <w:sz w:val="24"/>
          <w:lang w:val="en-US"/>
        </w:rPr>
      </w:pPr>
      <w:r w:rsidRPr="00FB2DF8">
        <w:rPr>
          <w:rFonts w:ascii="Times New Roman" w:eastAsia="Calibri" w:hAnsi="Times New Roman" w:cs="Times New Roman"/>
          <w:bCs/>
          <w:noProof/>
          <w:sz w:val="24"/>
          <w:lang w:val="en-US"/>
        </w:rPr>
        <w:lastRenderedPageBreak/>
        <w:t>"Današnji klinci su razmaženi, a to je posledica nedovoljnog prisustva očeva i njihovog autoriteta, koji je nezamenljiv. I dečja gojaznost posledica je toga što očevi, koji prirodno podstiču fizičku aktivnost kod dece, malo vremena provode s porodicom", navodi Arik Sigman u svojoj knjizi „Razmažena generacija".</w:t>
      </w:r>
      <w:r>
        <w:rPr>
          <w:rFonts w:ascii="Times New Roman" w:eastAsia="Calibri" w:hAnsi="Times New Roman" w:cs="Times New Roman"/>
          <w:bCs/>
          <w:noProof/>
          <w:sz w:val="24"/>
          <w:lang w:val="en-US"/>
        </w:rPr>
        <w:t xml:space="preserve"> </w:t>
      </w:r>
      <w:r w:rsidRPr="00FB2DF8">
        <w:rPr>
          <w:rFonts w:ascii="Times New Roman" w:eastAsia="Calibri" w:hAnsi="Times New Roman" w:cs="Times New Roman"/>
          <w:bCs/>
          <w:noProof/>
          <w:sz w:val="24"/>
          <w:lang w:val="en-US"/>
        </w:rPr>
        <w:t>Očevi su, za razliku od majki, objašnjava Sigman, spremni da pomeraju granice i da podstiču decu da sama shvate kakve posledice nose određeni stavovi i ponašanje. Oni su ti koji sistematično i dosledno sprovode pravila, što decu uči da budu objektivna i da prave razliku između dobrog i lošeg.</w:t>
      </w:r>
    </w:p>
    <w:p w:rsidR="00FB2DF8" w:rsidRDefault="00FB2DF8" w:rsidP="00FB2DF8">
      <w:pPr>
        <w:spacing w:after="0" w:line="240" w:lineRule="auto"/>
        <w:ind w:firstLine="720"/>
        <w:jc w:val="both"/>
        <w:rPr>
          <w:rFonts w:ascii="Times New Roman" w:eastAsia="Calibri" w:hAnsi="Times New Roman" w:cs="Times New Roman"/>
          <w:bCs/>
          <w:noProof/>
          <w:sz w:val="24"/>
          <w:lang w:val="en-US"/>
        </w:rPr>
      </w:pPr>
      <w:r w:rsidRPr="00FB2DF8">
        <w:rPr>
          <w:rFonts w:ascii="Times New Roman" w:eastAsia="Calibri" w:hAnsi="Times New Roman" w:cs="Times New Roman"/>
          <w:bCs/>
          <w:noProof/>
          <w:sz w:val="24"/>
          <w:lang w:val="en-US"/>
        </w:rPr>
        <w:t>Deca obično od majke stiču svest o emocionalnoj strani svoje ličnosti, dok od oca uče kako da se snalaze u društvu i kako da budu socijalno prihvaćena. Važno je da svako radi ono u čemu je najbolji.</w:t>
      </w:r>
      <w:r>
        <w:rPr>
          <w:rFonts w:ascii="Times New Roman" w:eastAsia="Calibri" w:hAnsi="Times New Roman" w:cs="Times New Roman"/>
          <w:bCs/>
          <w:noProof/>
          <w:sz w:val="24"/>
          <w:lang w:val="en-US"/>
        </w:rPr>
        <w:t xml:space="preserve"> </w:t>
      </w:r>
      <w:r w:rsidRPr="00FB2DF8">
        <w:rPr>
          <w:rFonts w:ascii="Times New Roman" w:eastAsia="Calibri" w:hAnsi="Times New Roman" w:cs="Times New Roman"/>
          <w:bCs/>
          <w:noProof/>
          <w:sz w:val="24"/>
          <w:lang w:val="en-US"/>
        </w:rPr>
        <w:t>"Majka će pomoći detetu da razvije saosećanje i da svoje ponašanje emocionalno poveže sa svojim uticajem na okolinu, a otac će podstaći dete da povezuje svoje ponašanje sa posledicama", navodi Sigman.</w:t>
      </w:r>
    </w:p>
    <w:p w:rsidR="00FB2DF8" w:rsidRPr="00FB2DF8" w:rsidRDefault="00FB2DF8" w:rsidP="00FB2DF8">
      <w:pPr>
        <w:spacing w:after="0" w:line="240" w:lineRule="auto"/>
        <w:ind w:firstLine="720"/>
        <w:jc w:val="both"/>
        <w:rPr>
          <w:rFonts w:ascii="Times New Roman" w:eastAsia="Calibri" w:hAnsi="Times New Roman" w:cs="Times New Roman"/>
          <w:bCs/>
          <w:noProof/>
          <w:sz w:val="24"/>
          <w:lang w:val="en-US"/>
        </w:rPr>
      </w:pPr>
      <w:r w:rsidRPr="00FB2DF8">
        <w:rPr>
          <w:rFonts w:ascii="Times New Roman" w:eastAsia="Calibri" w:hAnsi="Times New Roman" w:cs="Times New Roman"/>
          <w:bCs/>
          <w:noProof/>
          <w:sz w:val="24"/>
          <w:lang w:val="en-US"/>
        </w:rPr>
        <w:t>Koliko je uloga oca važna, pokazuju i posledice koje na decu razvedenih roditelja ostavlja odrastanje bez muške figure.</w:t>
      </w:r>
      <w:r>
        <w:rPr>
          <w:rFonts w:ascii="Times New Roman" w:eastAsia="Calibri" w:hAnsi="Times New Roman" w:cs="Times New Roman"/>
          <w:bCs/>
          <w:noProof/>
          <w:sz w:val="24"/>
          <w:lang w:val="en-US"/>
        </w:rPr>
        <w:t xml:space="preserve"> </w:t>
      </w:r>
      <w:r w:rsidRPr="00FB2DF8">
        <w:rPr>
          <w:rFonts w:ascii="Times New Roman" w:eastAsia="Calibri" w:hAnsi="Times New Roman" w:cs="Times New Roman"/>
          <w:bCs/>
          <w:noProof/>
          <w:sz w:val="24"/>
          <w:lang w:val="en-US"/>
        </w:rPr>
        <w:t>Devojčice koje ne žive s biološkim ocem su, tvrdi autor, izložene riziku od preranog polnog sazrevanja, preuranjene menstruacije, problematičnog seksualnog života... One su i emocionalno i seksualno ranjivije od devojčica koje odrastaju pored očeva.</w:t>
      </w:r>
      <w:r>
        <w:rPr>
          <w:rFonts w:ascii="Times New Roman" w:eastAsia="Calibri" w:hAnsi="Times New Roman" w:cs="Times New Roman"/>
          <w:bCs/>
          <w:noProof/>
          <w:sz w:val="24"/>
          <w:lang w:val="en-US"/>
        </w:rPr>
        <w:t xml:space="preserve"> </w:t>
      </w:r>
      <w:r w:rsidRPr="00FB2DF8">
        <w:rPr>
          <w:rFonts w:ascii="Times New Roman" w:eastAsia="Calibri" w:hAnsi="Times New Roman" w:cs="Times New Roman"/>
          <w:bCs/>
          <w:noProof/>
          <w:sz w:val="24"/>
          <w:lang w:val="en-US"/>
        </w:rPr>
        <w:t>Naravno, ni dečaci nisu pošteđeni posledica odrastanja samo pored majke, što se ogleda u manjku samopouzdanja, ranjivosti i većoj sklonosti ka porocima i kriminalu.</w:t>
      </w:r>
    </w:p>
    <w:p w:rsidR="00FB2DF8" w:rsidRDefault="00FB2DF8" w:rsidP="007763AA">
      <w:pPr>
        <w:spacing w:after="0" w:line="240" w:lineRule="auto"/>
        <w:rPr>
          <w:rFonts w:ascii="Times New Roman" w:eastAsia="Times New Roman" w:hAnsi="Times New Roman" w:cs="Times New Roman"/>
          <w:bCs/>
          <w:sz w:val="24"/>
          <w:szCs w:val="24"/>
          <w:lang w:val="en-US"/>
        </w:rPr>
      </w:pPr>
    </w:p>
    <w:p w:rsidR="00B65D8D" w:rsidRPr="00B65D8D" w:rsidRDefault="00B65D8D" w:rsidP="00B65D8D">
      <w:pPr>
        <w:spacing w:after="0" w:line="240" w:lineRule="auto"/>
        <w:jc w:val="center"/>
        <w:rPr>
          <w:rFonts w:ascii="Times New Roman" w:eastAsia="Times New Roman" w:hAnsi="Times New Roman" w:cs="Times New Roman"/>
          <w:b/>
          <w:bCs/>
          <w:color w:val="FF0000"/>
          <w:sz w:val="28"/>
          <w:szCs w:val="24"/>
          <w:lang w:val="en-US"/>
        </w:rPr>
      </w:pPr>
      <w:r w:rsidRPr="00B65D8D">
        <w:rPr>
          <w:rFonts w:ascii="Times New Roman" w:eastAsia="Times New Roman" w:hAnsi="Times New Roman" w:cs="Times New Roman"/>
          <w:b/>
          <w:bCs/>
          <w:color w:val="FF0000"/>
          <w:sz w:val="28"/>
          <w:szCs w:val="24"/>
          <w:lang w:val="en-US"/>
        </w:rPr>
        <w:t>Učenici iseljeni, tužilaštvo na potezu</w:t>
      </w:r>
    </w:p>
    <w:p w:rsidR="00B65D8D" w:rsidRDefault="00B65D8D" w:rsidP="00B65D8D">
      <w:pPr>
        <w:spacing w:after="0" w:line="240" w:lineRule="auto"/>
        <w:rPr>
          <w:rFonts w:ascii="Times New Roman" w:eastAsia="Times New Roman" w:hAnsi="Times New Roman" w:cs="Times New Roman"/>
          <w:bCs/>
          <w:sz w:val="24"/>
          <w:szCs w:val="24"/>
          <w:lang w:val="en-US"/>
        </w:rPr>
      </w:pPr>
    </w:p>
    <w:p w:rsidR="00B65D8D" w:rsidRPr="00B65D8D" w:rsidRDefault="00B65D8D" w:rsidP="00B65D8D">
      <w:pPr>
        <w:spacing w:after="0" w:line="240" w:lineRule="auto"/>
        <w:ind w:firstLine="720"/>
        <w:jc w:val="both"/>
        <w:rPr>
          <w:rFonts w:ascii="Times New Roman" w:eastAsia="Times New Roman" w:hAnsi="Times New Roman" w:cs="Times New Roman"/>
          <w:bCs/>
          <w:sz w:val="24"/>
          <w:szCs w:val="24"/>
          <w:lang w:val="en-US"/>
        </w:rPr>
      </w:pPr>
      <w:r w:rsidRPr="00B65D8D">
        <w:rPr>
          <w:rFonts w:ascii="Times New Roman" w:eastAsia="Times New Roman" w:hAnsi="Times New Roman" w:cs="Times New Roman"/>
          <w:bCs/>
          <w:sz w:val="24"/>
          <w:szCs w:val="24"/>
          <w:lang w:val="en-US"/>
        </w:rPr>
        <w:t>U zrenjaninskom Domu učenika “Angelina Kojić Gina” bili su primorani</w:t>
      </w:r>
      <w:r>
        <w:rPr>
          <w:rFonts w:ascii="Times New Roman" w:eastAsia="Times New Roman" w:hAnsi="Times New Roman" w:cs="Times New Roman"/>
          <w:bCs/>
          <w:sz w:val="24"/>
          <w:szCs w:val="24"/>
          <w:lang w:val="en-US"/>
        </w:rPr>
        <w:t>(!)</w:t>
      </w:r>
      <w:r w:rsidRPr="00B65D8D">
        <w:rPr>
          <w:rFonts w:ascii="Times New Roman" w:eastAsia="Times New Roman" w:hAnsi="Times New Roman" w:cs="Times New Roman"/>
          <w:bCs/>
          <w:sz w:val="24"/>
          <w:szCs w:val="24"/>
          <w:lang w:val="en-US"/>
        </w:rPr>
        <w:t xml:space="preserve"> da isele učenike iz dela starih zgrada, gde je došlo do oštećenja objekata. Najverovatnije je reč o oštećenju nastalom postavljanjem teških solarnih panela. Kako je saopšteno, odluku koju su doneli direktor i Upravni odbor na osnovu nalaza i mišljenja sudskog veštaka za građevinu o stanju objekta doma i rešenja Građevinske inspekcije o zabrani upotrebe objekta.</w:t>
      </w:r>
    </w:p>
    <w:p w:rsidR="00C551CA" w:rsidRPr="0085168E" w:rsidRDefault="00C551CA" w:rsidP="007763AA">
      <w:pPr>
        <w:spacing w:after="0" w:line="240" w:lineRule="auto"/>
        <w:rPr>
          <w:rFonts w:ascii="Times New Roman" w:eastAsia="Times New Roman" w:hAnsi="Times New Roman" w:cs="Times New Roman"/>
          <w:bCs/>
          <w:sz w:val="24"/>
          <w:szCs w:val="24"/>
          <w:lang w:val="en-US"/>
        </w:rPr>
      </w:pPr>
    </w:p>
    <w:p w:rsidR="007763AA" w:rsidRPr="005E766F" w:rsidRDefault="007763AA" w:rsidP="007763AA">
      <w:pPr>
        <w:spacing w:after="0" w:line="240" w:lineRule="auto"/>
        <w:jc w:val="center"/>
        <w:rPr>
          <w:rFonts w:ascii="Brush Script MT" w:eastAsia="Times New Roman" w:hAnsi="Brush Script MT" w:cs="Times New Roman"/>
          <w:noProof/>
          <w:color w:val="FF00FF"/>
          <w:sz w:val="44"/>
          <w:szCs w:val="44"/>
          <w:lang w:val="sr-Latn-CS"/>
        </w:rPr>
      </w:pPr>
      <w:r w:rsidRPr="005E766F">
        <w:rPr>
          <w:rFonts w:ascii="Brush Script MT" w:eastAsia="Times New Roman" w:hAnsi="Brush Script MT" w:cs="Times New Roman"/>
          <w:noProof/>
          <w:color w:val="FF00FF"/>
          <w:sz w:val="44"/>
          <w:szCs w:val="44"/>
        </w:rPr>
        <w:t xml:space="preserve">Vesti </w:t>
      </w:r>
      <w:r w:rsidRPr="005E766F">
        <w:rPr>
          <w:rFonts w:ascii="Brush Script MT" w:eastAsia="Times New Roman" w:hAnsi="Brush Script MT" w:cs="Times New Roman"/>
          <w:noProof/>
          <w:color w:val="FF00FF"/>
          <w:sz w:val="44"/>
          <w:szCs w:val="44"/>
          <w:lang w:val="sr-Latn-CS"/>
        </w:rPr>
        <w:t xml:space="preserve">iz javnog sektora </w:t>
      </w:r>
      <w:r w:rsidRPr="005E766F">
        <w:rPr>
          <w:rFonts w:ascii="Times New Roman" w:eastAsia="Times New Roman" w:hAnsi="Times New Roman" w:cs="Times New Roman"/>
          <w:b/>
          <w:i/>
          <w:noProof/>
          <w:color w:val="FF00FF"/>
          <w:sz w:val="32"/>
          <w:szCs w:val="44"/>
          <w:lang w:val="sr-Latn-CS"/>
        </w:rPr>
        <w:t>č</w:t>
      </w:r>
      <w:r w:rsidRPr="005E766F">
        <w:rPr>
          <w:rFonts w:ascii="Brush Script MT" w:eastAsia="Times New Roman" w:hAnsi="Brush Script MT" w:cs="Times New Roman"/>
          <w:noProof/>
          <w:color w:val="FF00FF"/>
          <w:sz w:val="44"/>
          <w:szCs w:val="44"/>
          <w:lang w:val="sr-Latn-CS"/>
        </w:rPr>
        <w:t>itajte na na</w:t>
      </w:r>
      <w:r w:rsidRPr="005E766F">
        <w:rPr>
          <w:rFonts w:ascii="Brush Script MT" w:eastAsia="Times New Roman" w:hAnsi="Brush Script MT" w:cs="Times New Roman"/>
          <w:noProof/>
          <w:color w:val="FF00FF"/>
          <w:sz w:val="44"/>
          <w:szCs w:val="44"/>
        </w:rPr>
        <w:t>š</w:t>
      </w:r>
      <w:r w:rsidRPr="005E766F">
        <w:rPr>
          <w:rFonts w:ascii="Brush Script MT" w:eastAsia="Times New Roman" w:hAnsi="Brush Script MT" w:cs="Times New Roman"/>
          <w:noProof/>
          <w:color w:val="FF00FF"/>
          <w:sz w:val="44"/>
          <w:szCs w:val="44"/>
          <w:lang w:val="sr-Latn-CS"/>
        </w:rPr>
        <w:t>em sajtu</w:t>
      </w:r>
    </w:p>
    <w:p w:rsidR="007763AA" w:rsidRPr="005E766F" w:rsidRDefault="000C7EB9" w:rsidP="007763AA">
      <w:pPr>
        <w:spacing w:after="0" w:line="240" w:lineRule="auto"/>
        <w:jc w:val="center"/>
        <w:rPr>
          <w:color w:val="C00000"/>
        </w:rPr>
      </w:pPr>
      <w:hyperlink r:id="rId24" w:history="1">
        <w:r w:rsidR="007763AA" w:rsidRPr="005E766F">
          <w:rPr>
            <w:rFonts w:ascii="Brush Script MT" w:eastAsia="Times New Roman" w:hAnsi="Brush Script MT" w:cs="Times New Roman"/>
            <w:i/>
            <w:noProof/>
            <w:color w:val="C00000"/>
            <w:sz w:val="44"/>
            <w:szCs w:val="44"/>
            <w:u w:val="single"/>
            <w:lang w:val="sr-Latn-CS"/>
          </w:rPr>
          <w:t>www</w:t>
        </w:r>
        <w:r w:rsidR="007763AA" w:rsidRPr="005E766F">
          <w:rPr>
            <w:rFonts w:ascii="Brush Script MT" w:eastAsia="Times New Roman" w:hAnsi="Brush Script MT" w:cs="Times New Roman"/>
            <w:i/>
            <w:noProof/>
            <w:color w:val="C00000"/>
            <w:sz w:val="44"/>
            <w:szCs w:val="44"/>
            <w:u w:val="single"/>
          </w:rPr>
          <w:t>.</w:t>
        </w:r>
        <w:r w:rsidR="007763AA" w:rsidRPr="005E766F">
          <w:rPr>
            <w:rFonts w:ascii="Brush Script MT" w:eastAsia="Times New Roman" w:hAnsi="Brush Script MT" w:cs="Times New Roman"/>
            <w:i/>
            <w:noProof/>
            <w:color w:val="C00000"/>
            <w:sz w:val="44"/>
            <w:szCs w:val="44"/>
            <w:u w:val="single"/>
            <w:lang w:val="sr-Latn-CS"/>
          </w:rPr>
          <w:t>nsjs</w:t>
        </w:r>
        <w:r w:rsidR="007763AA" w:rsidRPr="005E766F">
          <w:rPr>
            <w:rFonts w:ascii="Brush Script MT" w:eastAsia="Times New Roman" w:hAnsi="Brush Script MT" w:cs="Times New Roman"/>
            <w:i/>
            <w:noProof/>
            <w:color w:val="C00000"/>
            <w:sz w:val="44"/>
            <w:szCs w:val="44"/>
            <w:u w:val="single"/>
          </w:rPr>
          <w:t>.</w:t>
        </w:r>
        <w:r w:rsidR="007763AA" w:rsidRPr="005E766F">
          <w:rPr>
            <w:rFonts w:ascii="Brush Script MT" w:eastAsia="Times New Roman" w:hAnsi="Brush Script MT" w:cs="Times New Roman"/>
            <w:i/>
            <w:noProof/>
            <w:color w:val="C00000"/>
            <w:sz w:val="44"/>
            <w:szCs w:val="44"/>
            <w:u w:val="single"/>
            <w:lang w:val="sr-Latn-CS"/>
          </w:rPr>
          <w:t>org</w:t>
        </w:r>
        <w:r w:rsidR="007763AA" w:rsidRPr="005E766F">
          <w:rPr>
            <w:rFonts w:ascii="Brush Script MT" w:eastAsia="Times New Roman" w:hAnsi="Brush Script MT" w:cs="Times New Roman"/>
            <w:i/>
            <w:noProof/>
            <w:color w:val="C00000"/>
            <w:sz w:val="44"/>
            <w:szCs w:val="44"/>
            <w:u w:val="single"/>
          </w:rPr>
          <w:t>.</w:t>
        </w:r>
        <w:r w:rsidR="007763AA" w:rsidRPr="005E766F">
          <w:rPr>
            <w:rFonts w:ascii="Brush Script MT" w:eastAsia="Times New Roman" w:hAnsi="Brush Script MT" w:cs="Times New Roman"/>
            <w:i/>
            <w:noProof/>
            <w:color w:val="C00000"/>
            <w:sz w:val="44"/>
            <w:szCs w:val="44"/>
            <w:u w:val="single"/>
            <w:lang w:val="sr-Latn-CS"/>
          </w:rPr>
          <w:t>rs</w:t>
        </w:r>
      </w:hyperlink>
      <w:r w:rsidR="007763AA" w:rsidRPr="005E766F">
        <w:rPr>
          <w:rFonts w:ascii="Brush Script MT" w:eastAsia="Times New Roman" w:hAnsi="Brush Script MT" w:cs="Times New Roman"/>
          <w:i/>
          <w:noProof/>
          <w:color w:val="C00000"/>
          <w:sz w:val="44"/>
          <w:szCs w:val="44"/>
        </w:rPr>
        <w:t>.</w:t>
      </w:r>
    </w:p>
    <w:p w:rsidR="007763AA" w:rsidRPr="005E766F" w:rsidRDefault="007763AA" w:rsidP="007763AA">
      <w:r w:rsidRPr="005E766F">
        <w:rPr>
          <w:rFonts w:ascii="Calibri" w:eastAsia="Calibri" w:hAnsi="Calibri" w:cs="Times New Roman"/>
          <w:noProof/>
          <w:lang w:eastAsia="sr-Latn-RS"/>
        </w:rPr>
        <w:drawing>
          <wp:anchor distT="0" distB="0" distL="114300" distR="114300" simplePos="0" relativeHeight="251660288" behindDoc="1" locked="0" layoutInCell="1" allowOverlap="1" wp14:anchorId="15AE4019" wp14:editId="58DDB015">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763AA" w:rsidRDefault="007763AA" w:rsidP="007763AA"/>
    <w:p w:rsidR="007763AA" w:rsidRDefault="007763AA" w:rsidP="007763AA"/>
    <w:p w:rsidR="007D4132" w:rsidRDefault="007D4132"/>
    <w:sectPr w:rsidR="007D4132" w:rsidSect="00500C09">
      <w:footerReference w:type="default" r:id="rId26"/>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7EB9" w:rsidRDefault="000C7EB9">
      <w:pPr>
        <w:spacing w:after="0" w:line="240" w:lineRule="auto"/>
      </w:pPr>
      <w:r>
        <w:separator/>
      </w:r>
    </w:p>
  </w:endnote>
  <w:endnote w:type="continuationSeparator" w:id="0">
    <w:p w:rsidR="000C7EB9" w:rsidRDefault="000C7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A077E8" w:rsidRPr="00E71741" w:rsidRDefault="007763AA">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9D2FD0">
          <w:rPr>
            <w:rFonts w:ascii="Times New Roman" w:hAnsi="Times New Roman"/>
            <w:noProof/>
            <w:sz w:val="24"/>
          </w:rPr>
          <w:t>6</w:t>
        </w:r>
        <w:r w:rsidRPr="00E71741">
          <w:rPr>
            <w:rFonts w:ascii="Times New Roman" w:hAnsi="Times New Roman"/>
            <w:sz w:val="24"/>
          </w:rPr>
          <w:fldChar w:fldCharType="end"/>
        </w:r>
      </w:p>
    </w:sdtContent>
  </w:sdt>
  <w:p w:rsidR="00A077E8" w:rsidRDefault="000C7E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7EB9" w:rsidRDefault="000C7EB9">
      <w:pPr>
        <w:spacing w:after="0" w:line="240" w:lineRule="auto"/>
      </w:pPr>
      <w:r>
        <w:separator/>
      </w:r>
    </w:p>
  </w:footnote>
  <w:footnote w:type="continuationSeparator" w:id="0">
    <w:p w:rsidR="000C7EB9" w:rsidRDefault="000C7EB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3AA"/>
    <w:rsid w:val="000C7EB9"/>
    <w:rsid w:val="00186D5F"/>
    <w:rsid w:val="001B1016"/>
    <w:rsid w:val="00204922"/>
    <w:rsid w:val="00296217"/>
    <w:rsid w:val="002C79B4"/>
    <w:rsid w:val="0036003C"/>
    <w:rsid w:val="004D5955"/>
    <w:rsid w:val="006578CB"/>
    <w:rsid w:val="00675083"/>
    <w:rsid w:val="007763AA"/>
    <w:rsid w:val="007A3505"/>
    <w:rsid w:val="007D4132"/>
    <w:rsid w:val="008F4DA7"/>
    <w:rsid w:val="009D2FD0"/>
    <w:rsid w:val="00B65D8D"/>
    <w:rsid w:val="00B81ED8"/>
    <w:rsid w:val="00C551CA"/>
    <w:rsid w:val="00C878E8"/>
    <w:rsid w:val="00CC4C75"/>
    <w:rsid w:val="00D24490"/>
    <w:rsid w:val="00D63C10"/>
    <w:rsid w:val="00DC1E8F"/>
    <w:rsid w:val="00DF0031"/>
    <w:rsid w:val="00F026B9"/>
    <w:rsid w:val="00FB2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A1995E-EFFB-49AA-B160-4D8BCB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3AA"/>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763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763AA"/>
    <w:rPr>
      <w:lang w:val="sr-Latn-RS"/>
    </w:rPr>
  </w:style>
  <w:style w:type="character" w:styleId="Hyperlink">
    <w:name w:val="Hyperlink"/>
    <w:basedOn w:val="DefaultParagraphFont"/>
    <w:uiPriority w:val="99"/>
    <w:unhideWhenUsed/>
    <w:rsid w:val="007763AA"/>
    <w:rPr>
      <w:color w:val="0000FF" w:themeColor="hyperlink"/>
      <w:u w:val="single"/>
    </w:rPr>
  </w:style>
  <w:style w:type="paragraph" w:styleId="BalloonText">
    <w:name w:val="Balloon Text"/>
    <w:basedOn w:val="Normal"/>
    <w:link w:val="BalloonTextChar"/>
    <w:uiPriority w:val="99"/>
    <w:semiHidden/>
    <w:unhideWhenUsed/>
    <w:rsid w:val="002C79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9B4"/>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93403">
      <w:bodyDiv w:val="1"/>
      <w:marLeft w:val="0"/>
      <w:marRight w:val="0"/>
      <w:marTop w:val="0"/>
      <w:marBottom w:val="0"/>
      <w:divBdr>
        <w:top w:val="none" w:sz="0" w:space="0" w:color="auto"/>
        <w:left w:val="none" w:sz="0" w:space="0" w:color="auto"/>
        <w:bottom w:val="none" w:sz="0" w:space="0" w:color="auto"/>
        <w:right w:val="none" w:sz="0" w:space="0" w:color="auto"/>
      </w:divBdr>
      <w:divsChild>
        <w:div w:id="1747263959">
          <w:marLeft w:val="0"/>
          <w:marRight w:val="0"/>
          <w:marTop w:val="195"/>
          <w:marBottom w:val="195"/>
          <w:divBdr>
            <w:top w:val="none" w:sz="0" w:space="0" w:color="auto"/>
            <w:left w:val="none" w:sz="0" w:space="0" w:color="auto"/>
            <w:bottom w:val="none" w:sz="0" w:space="0" w:color="auto"/>
            <w:right w:val="none" w:sz="0" w:space="0" w:color="auto"/>
          </w:divBdr>
          <w:divsChild>
            <w:div w:id="183522653">
              <w:marLeft w:val="0"/>
              <w:marRight w:val="0"/>
              <w:marTop w:val="105"/>
              <w:marBottom w:val="0"/>
              <w:divBdr>
                <w:top w:val="none" w:sz="0" w:space="0" w:color="auto"/>
                <w:left w:val="none" w:sz="0" w:space="0" w:color="auto"/>
                <w:bottom w:val="none" w:sz="0" w:space="0" w:color="auto"/>
                <w:right w:val="none" w:sz="0" w:space="0" w:color="auto"/>
              </w:divBdr>
              <w:divsChild>
                <w:div w:id="134555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427258">
          <w:marLeft w:val="0"/>
          <w:marRight w:val="0"/>
          <w:marTop w:val="225"/>
          <w:marBottom w:val="150"/>
          <w:divBdr>
            <w:top w:val="none" w:sz="0" w:space="0" w:color="auto"/>
            <w:left w:val="none" w:sz="0" w:space="0" w:color="auto"/>
            <w:bottom w:val="none" w:sz="0" w:space="0" w:color="auto"/>
            <w:right w:val="none" w:sz="0" w:space="0" w:color="auto"/>
          </w:divBdr>
        </w:div>
        <w:div w:id="1317107533">
          <w:marLeft w:val="0"/>
          <w:marRight w:val="0"/>
          <w:marTop w:val="0"/>
          <w:marBottom w:val="0"/>
          <w:divBdr>
            <w:top w:val="none" w:sz="0" w:space="0" w:color="auto"/>
            <w:left w:val="none" w:sz="0" w:space="0" w:color="auto"/>
            <w:bottom w:val="none" w:sz="0" w:space="0" w:color="auto"/>
            <w:right w:val="none" w:sz="0" w:space="0" w:color="auto"/>
          </w:divBdr>
          <w:divsChild>
            <w:div w:id="111027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40610">
      <w:bodyDiv w:val="1"/>
      <w:marLeft w:val="0"/>
      <w:marRight w:val="0"/>
      <w:marTop w:val="0"/>
      <w:marBottom w:val="0"/>
      <w:divBdr>
        <w:top w:val="none" w:sz="0" w:space="0" w:color="auto"/>
        <w:left w:val="none" w:sz="0" w:space="0" w:color="auto"/>
        <w:bottom w:val="none" w:sz="0" w:space="0" w:color="auto"/>
        <w:right w:val="none" w:sz="0" w:space="0" w:color="auto"/>
      </w:divBdr>
      <w:divsChild>
        <w:div w:id="341786242">
          <w:marLeft w:val="0"/>
          <w:marRight w:val="0"/>
          <w:marTop w:val="195"/>
          <w:marBottom w:val="195"/>
          <w:divBdr>
            <w:top w:val="none" w:sz="0" w:space="0" w:color="auto"/>
            <w:left w:val="none" w:sz="0" w:space="0" w:color="auto"/>
            <w:bottom w:val="none" w:sz="0" w:space="0" w:color="auto"/>
            <w:right w:val="none" w:sz="0" w:space="0" w:color="auto"/>
          </w:divBdr>
          <w:divsChild>
            <w:div w:id="710763377">
              <w:marLeft w:val="0"/>
              <w:marRight w:val="0"/>
              <w:marTop w:val="105"/>
              <w:marBottom w:val="0"/>
              <w:divBdr>
                <w:top w:val="none" w:sz="0" w:space="0" w:color="auto"/>
                <w:left w:val="none" w:sz="0" w:space="0" w:color="auto"/>
                <w:bottom w:val="none" w:sz="0" w:space="0" w:color="auto"/>
                <w:right w:val="none" w:sz="0" w:space="0" w:color="auto"/>
              </w:divBdr>
              <w:divsChild>
                <w:div w:id="32532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521522">
          <w:marLeft w:val="0"/>
          <w:marRight w:val="0"/>
          <w:marTop w:val="225"/>
          <w:marBottom w:val="150"/>
          <w:divBdr>
            <w:top w:val="none" w:sz="0" w:space="0" w:color="auto"/>
            <w:left w:val="none" w:sz="0" w:space="0" w:color="auto"/>
            <w:bottom w:val="none" w:sz="0" w:space="0" w:color="auto"/>
            <w:right w:val="none" w:sz="0" w:space="0" w:color="auto"/>
          </w:divBdr>
        </w:div>
        <w:div w:id="1111783422">
          <w:marLeft w:val="0"/>
          <w:marRight w:val="0"/>
          <w:marTop w:val="0"/>
          <w:marBottom w:val="0"/>
          <w:divBdr>
            <w:top w:val="none" w:sz="0" w:space="0" w:color="auto"/>
            <w:left w:val="none" w:sz="0" w:space="0" w:color="auto"/>
            <w:bottom w:val="none" w:sz="0" w:space="0" w:color="auto"/>
            <w:right w:val="none" w:sz="0" w:space="0" w:color="auto"/>
          </w:divBdr>
          <w:divsChild>
            <w:div w:id="110423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62762">
      <w:bodyDiv w:val="1"/>
      <w:marLeft w:val="0"/>
      <w:marRight w:val="0"/>
      <w:marTop w:val="0"/>
      <w:marBottom w:val="0"/>
      <w:divBdr>
        <w:top w:val="none" w:sz="0" w:space="0" w:color="auto"/>
        <w:left w:val="none" w:sz="0" w:space="0" w:color="auto"/>
        <w:bottom w:val="none" w:sz="0" w:space="0" w:color="auto"/>
        <w:right w:val="none" w:sz="0" w:space="0" w:color="auto"/>
      </w:divBdr>
      <w:divsChild>
        <w:div w:id="1472291471">
          <w:marLeft w:val="0"/>
          <w:marRight w:val="0"/>
          <w:marTop w:val="195"/>
          <w:marBottom w:val="195"/>
          <w:divBdr>
            <w:top w:val="none" w:sz="0" w:space="0" w:color="auto"/>
            <w:left w:val="none" w:sz="0" w:space="0" w:color="auto"/>
            <w:bottom w:val="none" w:sz="0" w:space="0" w:color="auto"/>
            <w:right w:val="none" w:sz="0" w:space="0" w:color="auto"/>
          </w:divBdr>
          <w:divsChild>
            <w:div w:id="729381829">
              <w:marLeft w:val="0"/>
              <w:marRight w:val="0"/>
              <w:marTop w:val="105"/>
              <w:marBottom w:val="0"/>
              <w:divBdr>
                <w:top w:val="none" w:sz="0" w:space="0" w:color="auto"/>
                <w:left w:val="none" w:sz="0" w:space="0" w:color="auto"/>
                <w:bottom w:val="none" w:sz="0" w:space="0" w:color="auto"/>
                <w:right w:val="none" w:sz="0" w:space="0" w:color="auto"/>
              </w:divBdr>
              <w:divsChild>
                <w:div w:id="107840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435774">
          <w:marLeft w:val="0"/>
          <w:marRight w:val="0"/>
          <w:marTop w:val="225"/>
          <w:marBottom w:val="150"/>
          <w:divBdr>
            <w:top w:val="none" w:sz="0" w:space="0" w:color="auto"/>
            <w:left w:val="none" w:sz="0" w:space="0" w:color="auto"/>
            <w:bottom w:val="none" w:sz="0" w:space="0" w:color="auto"/>
            <w:right w:val="none" w:sz="0" w:space="0" w:color="auto"/>
          </w:divBdr>
        </w:div>
        <w:div w:id="1824851214">
          <w:marLeft w:val="0"/>
          <w:marRight w:val="0"/>
          <w:marTop w:val="0"/>
          <w:marBottom w:val="0"/>
          <w:divBdr>
            <w:top w:val="none" w:sz="0" w:space="0" w:color="auto"/>
            <w:left w:val="none" w:sz="0" w:space="0" w:color="auto"/>
            <w:bottom w:val="none" w:sz="0" w:space="0" w:color="auto"/>
            <w:right w:val="none" w:sz="0" w:space="0" w:color="auto"/>
          </w:divBdr>
        </w:div>
      </w:divsChild>
    </w:div>
    <w:div w:id="135033564">
      <w:bodyDiv w:val="1"/>
      <w:marLeft w:val="0"/>
      <w:marRight w:val="0"/>
      <w:marTop w:val="0"/>
      <w:marBottom w:val="0"/>
      <w:divBdr>
        <w:top w:val="none" w:sz="0" w:space="0" w:color="auto"/>
        <w:left w:val="none" w:sz="0" w:space="0" w:color="auto"/>
        <w:bottom w:val="none" w:sz="0" w:space="0" w:color="auto"/>
        <w:right w:val="none" w:sz="0" w:space="0" w:color="auto"/>
      </w:divBdr>
      <w:divsChild>
        <w:div w:id="418675533">
          <w:marLeft w:val="0"/>
          <w:marRight w:val="0"/>
          <w:marTop w:val="195"/>
          <w:marBottom w:val="195"/>
          <w:divBdr>
            <w:top w:val="none" w:sz="0" w:space="0" w:color="auto"/>
            <w:left w:val="none" w:sz="0" w:space="0" w:color="auto"/>
            <w:bottom w:val="none" w:sz="0" w:space="0" w:color="auto"/>
            <w:right w:val="none" w:sz="0" w:space="0" w:color="auto"/>
          </w:divBdr>
          <w:divsChild>
            <w:div w:id="1587376847">
              <w:marLeft w:val="0"/>
              <w:marRight w:val="0"/>
              <w:marTop w:val="105"/>
              <w:marBottom w:val="0"/>
              <w:divBdr>
                <w:top w:val="none" w:sz="0" w:space="0" w:color="auto"/>
                <w:left w:val="none" w:sz="0" w:space="0" w:color="auto"/>
                <w:bottom w:val="none" w:sz="0" w:space="0" w:color="auto"/>
                <w:right w:val="none" w:sz="0" w:space="0" w:color="auto"/>
              </w:divBdr>
              <w:divsChild>
                <w:div w:id="145216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713869">
          <w:marLeft w:val="0"/>
          <w:marRight w:val="0"/>
          <w:marTop w:val="225"/>
          <w:marBottom w:val="150"/>
          <w:divBdr>
            <w:top w:val="none" w:sz="0" w:space="0" w:color="auto"/>
            <w:left w:val="none" w:sz="0" w:space="0" w:color="auto"/>
            <w:bottom w:val="none" w:sz="0" w:space="0" w:color="auto"/>
            <w:right w:val="none" w:sz="0" w:space="0" w:color="auto"/>
          </w:divBdr>
        </w:div>
        <w:div w:id="1888179032">
          <w:marLeft w:val="0"/>
          <w:marRight w:val="0"/>
          <w:marTop w:val="0"/>
          <w:marBottom w:val="0"/>
          <w:divBdr>
            <w:top w:val="none" w:sz="0" w:space="0" w:color="auto"/>
            <w:left w:val="none" w:sz="0" w:space="0" w:color="auto"/>
            <w:bottom w:val="none" w:sz="0" w:space="0" w:color="auto"/>
            <w:right w:val="none" w:sz="0" w:space="0" w:color="auto"/>
          </w:divBdr>
          <w:divsChild>
            <w:div w:id="53801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33268">
      <w:bodyDiv w:val="1"/>
      <w:marLeft w:val="0"/>
      <w:marRight w:val="0"/>
      <w:marTop w:val="0"/>
      <w:marBottom w:val="0"/>
      <w:divBdr>
        <w:top w:val="none" w:sz="0" w:space="0" w:color="auto"/>
        <w:left w:val="none" w:sz="0" w:space="0" w:color="auto"/>
        <w:bottom w:val="none" w:sz="0" w:space="0" w:color="auto"/>
        <w:right w:val="none" w:sz="0" w:space="0" w:color="auto"/>
      </w:divBdr>
      <w:divsChild>
        <w:div w:id="477764738">
          <w:marLeft w:val="0"/>
          <w:marRight w:val="0"/>
          <w:marTop w:val="195"/>
          <w:marBottom w:val="195"/>
          <w:divBdr>
            <w:top w:val="none" w:sz="0" w:space="0" w:color="auto"/>
            <w:left w:val="none" w:sz="0" w:space="0" w:color="auto"/>
            <w:bottom w:val="none" w:sz="0" w:space="0" w:color="auto"/>
            <w:right w:val="none" w:sz="0" w:space="0" w:color="auto"/>
          </w:divBdr>
          <w:divsChild>
            <w:div w:id="1479031019">
              <w:marLeft w:val="0"/>
              <w:marRight w:val="0"/>
              <w:marTop w:val="105"/>
              <w:marBottom w:val="0"/>
              <w:divBdr>
                <w:top w:val="none" w:sz="0" w:space="0" w:color="auto"/>
                <w:left w:val="none" w:sz="0" w:space="0" w:color="auto"/>
                <w:bottom w:val="none" w:sz="0" w:space="0" w:color="auto"/>
                <w:right w:val="none" w:sz="0" w:space="0" w:color="auto"/>
              </w:divBdr>
              <w:divsChild>
                <w:div w:id="188718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386050">
          <w:marLeft w:val="0"/>
          <w:marRight w:val="0"/>
          <w:marTop w:val="225"/>
          <w:marBottom w:val="150"/>
          <w:divBdr>
            <w:top w:val="none" w:sz="0" w:space="0" w:color="auto"/>
            <w:left w:val="none" w:sz="0" w:space="0" w:color="auto"/>
            <w:bottom w:val="none" w:sz="0" w:space="0" w:color="auto"/>
            <w:right w:val="none" w:sz="0" w:space="0" w:color="auto"/>
          </w:divBdr>
        </w:div>
        <w:div w:id="2014337421">
          <w:marLeft w:val="0"/>
          <w:marRight w:val="0"/>
          <w:marTop w:val="0"/>
          <w:marBottom w:val="0"/>
          <w:divBdr>
            <w:top w:val="none" w:sz="0" w:space="0" w:color="auto"/>
            <w:left w:val="none" w:sz="0" w:space="0" w:color="auto"/>
            <w:bottom w:val="none" w:sz="0" w:space="0" w:color="auto"/>
            <w:right w:val="none" w:sz="0" w:space="0" w:color="auto"/>
          </w:divBdr>
          <w:divsChild>
            <w:div w:id="12446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911361">
      <w:bodyDiv w:val="1"/>
      <w:marLeft w:val="0"/>
      <w:marRight w:val="0"/>
      <w:marTop w:val="0"/>
      <w:marBottom w:val="0"/>
      <w:divBdr>
        <w:top w:val="none" w:sz="0" w:space="0" w:color="auto"/>
        <w:left w:val="none" w:sz="0" w:space="0" w:color="auto"/>
        <w:bottom w:val="none" w:sz="0" w:space="0" w:color="auto"/>
        <w:right w:val="none" w:sz="0" w:space="0" w:color="auto"/>
      </w:divBdr>
      <w:divsChild>
        <w:div w:id="1716001662">
          <w:marLeft w:val="0"/>
          <w:marRight w:val="0"/>
          <w:marTop w:val="195"/>
          <w:marBottom w:val="195"/>
          <w:divBdr>
            <w:top w:val="none" w:sz="0" w:space="0" w:color="auto"/>
            <w:left w:val="none" w:sz="0" w:space="0" w:color="auto"/>
            <w:bottom w:val="none" w:sz="0" w:space="0" w:color="auto"/>
            <w:right w:val="none" w:sz="0" w:space="0" w:color="auto"/>
          </w:divBdr>
          <w:divsChild>
            <w:div w:id="1731419605">
              <w:marLeft w:val="0"/>
              <w:marRight w:val="0"/>
              <w:marTop w:val="105"/>
              <w:marBottom w:val="0"/>
              <w:divBdr>
                <w:top w:val="none" w:sz="0" w:space="0" w:color="auto"/>
                <w:left w:val="none" w:sz="0" w:space="0" w:color="auto"/>
                <w:bottom w:val="none" w:sz="0" w:space="0" w:color="auto"/>
                <w:right w:val="none" w:sz="0" w:space="0" w:color="auto"/>
              </w:divBdr>
              <w:divsChild>
                <w:div w:id="83388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466451">
          <w:marLeft w:val="0"/>
          <w:marRight w:val="0"/>
          <w:marTop w:val="225"/>
          <w:marBottom w:val="150"/>
          <w:divBdr>
            <w:top w:val="none" w:sz="0" w:space="0" w:color="auto"/>
            <w:left w:val="none" w:sz="0" w:space="0" w:color="auto"/>
            <w:bottom w:val="none" w:sz="0" w:space="0" w:color="auto"/>
            <w:right w:val="none" w:sz="0" w:space="0" w:color="auto"/>
          </w:divBdr>
        </w:div>
      </w:divsChild>
    </w:div>
    <w:div w:id="1013146991">
      <w:bodyDiv w:val="1"/>
      <w:marLeft w:val="0"/>
      <w:marRight w:val="0"/>
      <w:marTop w:val="0"/>
      <w:marBottom w:val="0"/>
      <w:divBdr>
        <w:top w:val="none" w:sz="0" w:space="0" w:color="auto"/>
        <w:left w:val="none" w:sz="0" w:space="0" w:color="auto"/>
        <w:bottom w:val="none" w:sz="0" w:space="0" w:color="auto"/>
        <w:right w:val="none" w:sz="0" w:space="0" w:color="auto"/>
      </w:divBdr>
      <w:divsChild>
        <w:div w:id="1995525144">
          <w:marLeft w:val="0"/>
          <w:marRight w:val="0"/>
          <w:marTop w:val="195"/>
          <w:marBottom w:val="195"/>
          <w:divBdr>
            <w:top w:val="none" w:sz="0" w:space="0" w:color="auto"/>
            <w:left w:val="none" w:sz="0" w:space="0" w:color="auto"/>
            <w:bottom w:val="none" w:sz="0" w:space="0" w:color="auto"/>
            <w:right w:val="none" w:sz="0" w:space="0" w:color="auto"/>
          </w:divBdr>
          <w:divsChild>
            <w:div w:id="388649939">
              <w:marLeft w:val="0"/>
              <w:marRight w:val="0"/>
              <w:marTop w:val="105"/>
              <w:marBottom w:val="0"/>
              <w:divBdr>
                <w:top w:val="none" w:sz="0" w:space="0" w:color="auto"/>
                <w:left w:val="none" w:sz="0" w:space="0" w:color="auto"/>
                <w:bottom w:val="none" w:sz="0" w:space="0" w:color="auto"/>
                <w:right w:val="none" w:sz="0" w:space="0" w:color="auto"/>
              </w:divBdr>
              <w:divsChild>
                <w:div w:id="212241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872584">
          <w:marLeft w:val="0"/>
          <w:marRight w:val="0"/>
          <w:marTop w:val="225"/>
          <w:marBottom w:val="150"/>
          <w:divBdr>
            <w:top w:val="none" w:sz="0" w:space="0" w:color="auto"/>
            <w:left w:val="none" w:sz="0" w:space="0" w:color="auto"/>
            <w:bottom w:val="none" w:sz="0" w:space="0" w:color="auto"/>
            <w:right w:val="none" w:sz="0" w:space="0" w:color="auto"/>
          </w:divBdr>
        </w:div>
        <w:div w:id="48000019">
          <w:marLeft w:val="0"/>
          <w:marRight w:val="0"/>
          <w:marTop w:val="0"/>
          <w:marBottom w:val="0"/>
          <w:divBdr>
            <w:top w:val="none" w:sz="0" w:space="0" w:color="auto"/>
            <w:left w:val="none" w:sz="0" w:space="0" w:color="auto"/>
            <w:bottom w:val="none" w:sz="0" w:space="0" w:color="auto"/>
            <w:right w:val="none" w:sz="0" w:space="0" w:color="auto"/>
          </w:divBdr>
          <w:divsChild>
            <w:div w:id="16597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480241">
      <w:bodyDiv w:val="1"/>
      <w:marLeft w:val="0"/>
      <w:marRight w:val="0"/>
      <w:marTop w:val="0"/>
      <w:marBottom w:val="0"/>
      <w:divBdr>
        <w:top w:val="none" w:sz="0" w:space="0" w:color="auto"/>
        <w:left w:val="none" w:sz="0" w:space="0" w:color="auto"/>
        <w:bottom w:val="none" w:sz="0" w:space="0" w:color="auto"/>
        <w:right w:val="none" w:sz="0" w:space="0" w:color="auto"/>
      </w:divBdr>
      <w:divsChild>
        <w:div w:id="282343159">
          <w:marLeft w:val="0"/>
          <w:marRight w:val="0"/>
          <w:marTop w:val="195"/>
          <w:marBottom w:val="195"/>
          <w:divBdr>
            <w:top w:val="none" w:sz="0" w:space="0" w:color="auto"/>
            <w:left w:val="none" w:sz="0" w:space="0" w:color="auto"/>
            <w:bottom w:val="none" w:sz="0" w:space="0" w:color="auto"/>
            <w:right w:val="none" w:sz="0" w:space="0" w:color="auto"/>
          </w:divBdr>
          <w:divsChild>
            <w:div w:id="1107962406">
              <w:marLeft w:val="0"/>
              <w:marRight w:val="0"/>
              <w:marTop w:val="105"/>
              <w:marBottom w:val="0"/>
              <w:divBdr>
                <w:top w:val="none" w:sz="0" w:space="0" w:color="auto"/>
                <w:left w:val="none" w:sz="0" w:space="0" w:color="auto"/>
                <w:bottom w:val="none" w:sz="0" w:space="0" w:color="auto"/>
                <w:right w:val="none" w:sz="0" w:space="0" w:color="auto"/>
              </w:divBdr>
              <w:divsChild>
                <w:div w:id="24572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688770">
          <w:marLeft w:val="0"/>
          <w:marRight w:val="0"/>
          <w:marTop w:val="225"/>
          <w:marBottom w:val="150"/>
          <w:divBdr>
            <w:top w:val="none" w:sz="0" w:space="0" w:color="auto"/>
            <w:left w:val="none" w:sz="0" w:space="0" w:color="auto"/>
            <w:bottom w:val="none" w:sz="0" w:space="0" w:color="auto"/>
            <w:right w:val="none" w:sz="0" w:space="0" w:color="auto"/>
          </w:divBdr>
        </w:div>
        <w:div w:id="1672026322">
          <w:marLeft w:val="0"/>
          <w:marRight w:val="0"/>
          <w:marTop w:val="0"/>
          <w:marBottom w:val="0"/>
          <w:divBdr>
            <w:top w:val="none" w:sz="0" w:space="0" w:color="auto"/>
            <w:left w:val="none" w:sz="0" w:space="0" w:color="auto"/>
            <w:bottom w:val="none" w:sz="0" w:space="0" w:color="auto"/>
            <w:right w:val="none" w:sz="0" w:space="0" w:color="auto"/>
          </w:divBdr>
        </w:div>
      </w:divsChild>
    </w:div>
    <w:div w:id="1215462005">
      <w:bodyDiv w:val="1"/>
      <w:marLeft w:val="0"/>
      <w:marRight w:val="0"/>
      <w:marTop w:val="0"/>
      <w:marBottom w:val="0"/>
      <w:divBdr>
        <w:top w:val="none" w:sz="0" w:space="0" w:color="auto"/>
        <w:left w:val="none" w:sz="0" w:space="0" w:color="auto"/>
        <w:bottom w:val="none" w:sz="0" w:space="0" w:color="auto"/>
        <w:right w:val="none" w:sz="0" w:space="0" w:color="auto"/>
      </w:divBdr>
      <w:divsChild>
        <w:div w:id="1801872806">
          <w:marLeft w:val="0"/>
          <w:marRight w:val="0"/>
          <w:marTop w:val="195"/>
          <w:marBottom w:val="195"/>
          <w:divBdr>
            <w:top w:val="none" w:sz="0" w:space="0" w:color="auto"/>
            <w:left w:val="none" w:sz="0" w:space="0" w:color="auto"/>
            <w:bottom w:val="none" w:sz="0" w:space="0" w:color="auto"/>
            <w:right w:val="none" w:sz="0" w:space="0" w:color="auto"/>
          </w:divBdr>
          <w:divsChild>
            <w:div w:id="1714190317">
              <w:marLeft w:val="0"/>
              <w:marRight w:val="0"/>
              <w:marTop w:val="105"/>
              <w:marBottom w:val="0"/>
              <w:divBdr>
                <w:top w:val="none" w:sz="0" w:space="0" w:color="auto"/>
                <w:left w:val="none" w:sz="0" w:space="0" w:color="auto"/>
                <w:bottom w:val="none" w:sz="0" w:space="0" w:color="auto"/>
                <w:right w:val="none" w:sz="0" w:space="0" w:color="auto"/>
              </w:divBdr>
              <w:divsChild>
                <w:div w:id="3732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255516">
          <w:marLeft w:val="0"/>
          <w:marRight w:val="0"/>
          <w:marTop w:val="225"/>
          <w:marBottom w:val="150"/>
          <w:divBdr>
            <w:top w:val="none" w:sz="0" w:space="0" w:color="auto"/>
            <w:left w:val="none" w:sz="0" w:space="0" w:color="auto"/>
            <w:bottom w:val="none" w:sz="0" w:space="0" w:color="auto"/>
            <w:right w:val="none" w:sz="0" w:space="0" w:color="auto"/>
          </w:divBdr>
        </w:div>
        <w:div w:id="313993404">
          <w:marLeft w:val="0"/>
          <w:marRight w:val="0"/>
          <w:marTop w:val="0"/>
          <w:marBottom w:val="0"/>
          <w:divBdr>
            <w:top w:val="none" w:sz="0" w:space="0" w:color="auto"/>
            <w:left w:val="none" w:sz="0" w:space="0" w:color="auto"/>
            <w:bottom w:val="none" w:sz="0" w:space="0" w:color="auto"/>
            <w:right w:val="none" w:sz="0" w:space="0" w:color="auto"/>
          </w:divBdr>
        </w:div>
      </w:divsChild>
    </w:div>
    <w:div w:id="1272711025">
      <w:bodyDiv w:val="1"/>
      <w:marLeft w:val="0"/>
      <w:marRight w:val="0"/>
      <w:marTop w:val="0"/>
      <w:marBottom w:val="0"/>
      <w:divBdr>
        <w:top w:val="none" w:sz="0" w:space="0" w:color="auto"/>
        <w:left w:val="none" w:sz="0" w:space="0" w:color="auto"/>
        <w:bottom w:val="none" w:sz="0" w:space="0" w:color="auto"/>
        <w:right w:val="none" w:sz="0" w:space="0" w:color="auto"/>
      </w:divBdr>
      <w:divsChild>
        <w:div w:id="1936403337">
          <w:marLeft w:val="0"/>
          <w:marRight w:val="0"/>
          <w:marTop w:val="225"/>
          <w:marBottom w:val="150"/>
          <w:divBdr>
            <w:top w:val="none" w:sz="0" w:space="0" w:color="auto"/>
            <w:left w:val="none" w:sz="0" w:space="0" w:color="auto"/>
            <w:bottom w:val="none" w:sz="0" w:space="0" w:color="auto"/>
            <w:right w:val="none" w:sz="0" w:space="0" w:color="auto"/>
          </w:divBdr>
        </w:div>
        <w:div w:id="952059280">
          <w:marLeft w:val="0"/>
          <w:marRight w:val="0"/>
          <w:marTop w:val="0"/>
          <w:marBottom w:val="0"/>
          <w:divBdr>
            <w:top w:val="none" w:sz="0" w:space="0" w:color="auto"/>
            <w:left w:val="none" w:sz="0" w:space="0" w:color="auto"/>
            <w:bottom w:val="none" w:sz="0" w:space="0" w:color="auto"/>
            <w:right w:val="none" w:sz="0" w:space="0" w:color="auto"/>
          </w:divBdr>
        </w:div>
      </w:divsChild>
    </w:div>
    <w:div w:id="1276711182">
      <w:bodyDiv w:val="1"/>
      <w:marLeft w:val="0"/>
      <w:marRight w:val="0"/>
      <w:marTop w:val="0"/>
      <w:marBottom w:val="0"/>
      <w:divBdr>
        <w:top w:val="none" w:sz="0" w:space="0" w:color="auto"/>
        <w:left w:val="none" w:sz="0" w:space="0" w:color="auto"/>
        <w:bottom w:val="none" w:sz="0" w:space="0" w:color="auto"/>
        <w:right w:val="none" w:sz="0" w:space="0" w:color="auto"/>
      </w:divBdr>
      <w:divsChild>
        <w:div w:id="1407532965">
          <w:marLeft w:val="0"/>
          <w:marRight w:val="0"/>
          <w:marTop w:val="195"/>
          <w:marBottom w:val="195"/>
          <w:divBdr>
            <w:top w:val="none" w:sz="0" w:space="0" w:color="auto"/>
            <w:left w:val="none" w:sz="0" w:space="0" w:color="auto"/>
            <w:bottom w:val="none" w:sz="0" w:space="0" w:color="auto"/>
            <w:right w:val="none" w:sz="0" w:space="0" w:color="auto"/>
          </w:divBdr>
          <w:divsChild>
            <w:div w:id="715008986">
              <w:marLeft w:val="0"/>
              <w:marRight w:val="0"/>
              <w:marTop w:val="105"/>
              <w:marBottom w:val="0"/>
              <w:divBdr>
                <w:top w:val="none" w:sz="0" w:space="0" w:color="auto"/>
                <w:left w:val="none" w:sz="0" w:space="0" w:color="auto"/>
                <w:bottom w:val="none" w:sz="0" w:space="0" w:color="auto"/>
                <w:right w:val="none" w:sz="0" w:space="0" w:color="auto"/>
              </w:divBdr>
              <w:divsChild>
                <w:div w:id="5038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145406">
          <w:marLeft w:val="0"/>
          <w:marRight w:val="0"/>
          <w:marTop w:val="225"/>
          <w:marBottom w:val="150"/>
          <w:divBdr>
            <w:top w:val="none" w:sz="0" w:space="0" w:color="auto"/>
            <w:left w:val="none" w:sz="0" w:space="0" w:color="auto"/>
            <w:bottom w:val="none" w:sz="0" w:space="0" w:color="auto"/>
            <w:right w:val="none" w:sz="0" w:space="0" w:color="auto"/>
          </w:divBdr>
        </w:div>
        <w:div w:id="1748961966">
          <w:marLeft w:val="0"/>
          <w:marRight w:val="0"/>
          <w:marTop w:val="0"/>
          <w:marBottom w:val="0"/>
          <w:divBdr>
            <w:top w:val="none" w:sz="0" w:space="0" w:color="auto"/>
            <w:left w:val="none" w:sz="0" w:space="0" w:color="auto"/>
            <w:bottom w:val="none" w:sz="0" w:space="0" w:color="auto"/>
            <w:right w:val="none" w:sz="0" w:space="0" w:color="auto"/>
          </w:divBdr>
        </w:div>
      </w:divsChild>
    </w:div>
    <w:div w:id="1713849451">
      <w:bodyDiv w:val="1"/>
      <w:marLeft w:val="0"/>
      <w:marRight w:val="0"/>
      <w:marTop w:val="0"/>
      <w:marBottom w:val="0"/>
      <w:divBdr>
        <w:top w:val="none" w:sz="0" w:space="0" w:color="auto"/>
        <w:left w:val="none" w:sz="0" w:space="0" w:color="auto"/>
        <w:bottom w:val="none" w:sz="0" w:space="0" w:color="auto"/>
        <w:right w:val="none" w:sz="0" w:space="0" w:color="auto"/>
      </w:divBdr>
      <w:divsChild>
        <w:div w:id="393547644">
          <w:marLeft w:val="0"/>
          <w:marRight w:val="0"/>
          <w:marTop w:val="195"/>
          <w:marBottom w:val="195"/>
          <w:divBdr>
            <w:top w:val="none" w:sz="0" w:space="0" w:color="auto"/>
            <w:left w:val="none" w:sz="0" w:space="0" w:color="auto"/>
            <w:bottom w:val="none" w:sz="0" w:space="0" w:color="auto"/>
            <w:right w:val="none" w:sz="0" w:space="0" w:color="auto"/>
          </w:divBdr>
          <w:divsChild>
            <w:div w:id="1032151207">
              <w:marLeft w:val="0"/>
              <w:marRight w:val="0"/>
              <w:marTop w:val="105"/>
              <w:marBottom w:val="0"/>
              <w:divBdr>
                <w:top w:val="none" w:sz="0" w:space="0" w:color="auto"/>
                <w:left w:val="none" w:sz="0" w:space="0" w:color="auto"/>
                <w:bottom w:val="none" w:sz="0" w:space="0" w:color="auto"/>
                <w:right w:val="none" w:sz="0" w:space="0" w:color="auto"/>
              </w:divBdr>
              <w:divsChild>
                <w:div w:id="15425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23279">
          <w:marLeft w:val="0"/>
          <w:marRight w:val="0"/>
          <w:marTop w:val="225"/>
          <w:marBottom w:val="150"/>
          <w:divBdr>
            <w:top w:val="none" w:sz="0" w:space="0" w:color="auto"/>
            <w:left w:val="none" w:sz="0" w:space="0" w:color="auto"/>
            <w:bottom w:val="none" w:sz="0" w:space="0" w:color="auto"/>
            <w:right w:val="none" w:sz="0" w:space="0" w:color="auto"/>
          </w:divBdr>
        </w:div>
        <w:div w:id="242105394">
          <w:marLeft w:val="0"/>
          <w:marRight w:val="0"/>
          <w:marTop w:val="0"/>
          <w:marBottom w:val="0"/>
          <w:divBdr>
            <w:top w:val="none" w:sz="0" w:space="0" w:color="auto"/>
            <w:left w:val="none" w:sz="0" w:space="0" w:color="auto"/>
            <w:bottom w:val="none" w:sz="0" w:space="0" w:color="auto"/>
            <w:right w:val="none" w:sz="0" w:space="0" w:color="auto"/>
          </w:divBdr>
          <w:divsChild>
            <w:div w:id="46859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532226">
      <w:bodyDiv w:val="1"/>
      <w:marLeft w:val="0"/>
      <w:marRight w:val="0"/>
      <w:marTop w:val="0"/>
      <w:marBottom w:val="0"/>
      <w:divBdr>
        <w:top w:val="none" w:sz="0" w:space="0" w:color="auto"/>
        <w:left w:val="none" w:sz="0" w:space="0" w:color="auto"/>
        <w:bottom w:val="none" w:sz="0" w:space="0" w:color="auto"/>
        <w:right w:val="none" w:sz="0" w:space="0" w:color="auto"/>
      </w:divBdr>
      <w:divsChild>
        <w:div w:id="296648013">
          <w:marLeft w:val="0"/>
          <w:marRight w:val="0"/>
          <w:marTop w:val="195"/>
          <w:marBottom w:val="195"/>
          <w:divBdr>
            <w:top w:val="none" w:sz="0" w:space="0" w:color="auto"/>
            <w:left w:val="none" w:sz="0" w:space="0" w:color="auto"/>
            <w:bottom w:val="none" w:sz="0" w:space="0" w:color="auto"/>
            <w:right w:val="none" w:sz="0" w:space="0" w:color="auto"/>
          </w:divBdr>
          <w:divsChild>
            <w:div w:id="1414858332">
              <w:marLeft w:val="0"/>
              <w:marRight w:val="0"/>
              <w:marTop w:val="105"/>
              <w:marBottom w:val="0"/>
              <w:divBdr>
                <w:top w:val="none" w:sz="0" w:space="0" w:color="auto"/>
                <w:left w:val="none" w:sz="0" w:space="0" w:color="auto"/>
                <w:bottom w:val="none" w:sz="0" w:space="0" w:color="auto"/>
                <w:right w:val="none" w:sz="0" w:space="0" w:color="auto"/>
              </w:divBdr>
              <w:divsChild>
                <w:div w:id="13588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978205">
          <w:marLeft w:val="0"/>
          <w:marRight w:val="0"/>
          <w:marTop w:val="225"/>
          <w:marBottom w:val="150"/>
          <w:divBdr>
            <w:top w:val="none" w:sz="0" w:space="0" w:color="auto"/>
            <w:left w:val="none" w:sz="0" w:space="0" w:color="auto"/>
            <w:bottom w:val="none" w:sz="0" w:space="0" w:color="auto"/>
            <w:right w:val="none" w:sz="0" w:space="0" w:color="auto"/>
          </w:divBdr>
        </w:div>
        <w:div w:id="1352337531">
          <w:marLeft w:val="0"/>
          <w:marRight w:val="0"/>
          <w:marTop w:val="0"/>
          <w:marBottom w:val="0"/>
          <w:divBdr>
            <w:top w:val="none" w:sz="0" w:space="0" w:color="auto"/>
            <w:left w:val="none" w:sz="0" w:space="0" w:color="auto"/>
            <w:bottom w:val="none" w:sz="0" w:space="0" w:color="auto"/>
            <w:right w:val="none" w:sz="0" w:space="0" w:color="auto"/>
          </w:divBdr>
          <w:divsChild>
            <w:div w:id="35677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696767">
      <w:bodyDiv w:val="1"/>
      <w:marLeft w:val="0"/>
      <w:marRight w:val="0"/>
      <w:marTop w:val="0"/>
      <w:marBottom w:val="0"/>
      <w:divBdr>
        <w:top w:val="none" w:sz="0" w:space="0" w:color="auto"/>
        <w:left w:val="none" w:sz="0" w:space="0" w:color="auto"/>
        <w:bottom w:val="none" w:sz="0" w:space="0" w:color="auto"/>
        <w:right w:val="none" w:sz="0" w:space="0" w:color="auto"/>
      </w:divBdr>
      <w:divsChild>
        <w:div w:id="466970494">
          <w:marLeft w:val="0"/>
          <w:marRight w:val="0"/>
          <w:marTop w:val="225"/>
          <w:marBottom w:val="150"/>
          <w:divBdr>
            <w:top w:val="none" w:sz="0" w:space="0" w:color="auto"/>
            <w:left w:val="none" w:sz="0" w:space="0" w:color="auto"/>
            <w:bottom w:val="none" w:sz="0" w:space="0" w:color="auto"/>
            <w:right w:val="none" w:sz="0" w:space="0" w:color="auto"/>
          </w:divBdr>
        </w:div>
        <w:div w:id="693580957">
          <w:marLeft w:val="0"/>
          <w:marRight w:val="0"/>
          <w:marTop w:val="0"/>
          <w:marBottom w:val="0"/>
          <w:divBdr>
            <w:top w:val="none" w:sz="0" w:space="0" w:color="auto"/>
            <w:left w:val="none" w:sz="0" w:space="0" w:color="auto"/>
            <w:bottom w:val="none" w:sz="0" w:space="0" w:color="auto"/>
            <w:right w:val="none" w:sz="0" w:space="0" w:color="auto"/>
          </w:divBdr>
          <w:divsChild>
            <w:div w:id="186228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3cRSR3nb44" TargetMode="External"/><Relationship Id="rId13" Type="http://schemas.openxmlformats.org/officeDocument/2006/relationships/hyperlink" Target="https://www.youtube.com/watch?v=aq5xEY1-X_s" TargetMode="External"/><Relationship Id="rId18" Type="http://schemas.openxmlformats.org/officeDocument/2006/relationships/image" Target="media/image6.jpg"/><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image" Target="media/image9.jpeg"/><Relationship Id="rId7" Type="http://schemas.openxmlformats.org/officeDocument/2006/relationships/image" Target="media/image2.png"/><Relationship Id="rId12" Type="http://schemas.openxmlformats.org/officeDocument/2006/relationships/hyperlink" Target="http://prijave.cpn.rs./" TargetMode="External"/><Relationship Id="rId17" Type="http://schemas.openxmlformats.org/officeDocument/2006/relationships/hyperlink" Target="http://www.pancevo.rs/konkursi/objavljen-konkurs-za-sufinansiranje-programa-projekata-od-javnog-interesa-u-oblastima-omladinskog-sektora-grada-panceva-za-2016-godinu/" TargetMode="External"/><Relationship Id="rId25" Type="http://schemas.openxmlformats.org/officeDocument/2006/relationships/image" Target="media/image11.jpeg"/><Relationship Id="rId2" Type="http://schemas.openxmlformats.org/officeDocument/2006/relationships/settings" Target="settings.xml"/><Relationship Id="rId16" Type="http://schemas.openxmlformats.org/officeDocument/2006/relationships/hyperlink" Target="http://www.pancevo.rs/konkursi/objavljen-konkurs-za-sufinansiranje-programa-projekata-od-javnog-interesa-u-oblastima-omladinskog-sektora-grada-panceva-za-2016-godinu/" TargetMode="External"/><Relationship Id="rId20" Type="http://schemas.openxmlformats.org/officeDocument/2006/relationships/image" Target="media/image8.jpe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3.jpg"/><Relationship Id="rId24" Type="http://schemas.openxmlformats.org/officeDocument/2006/relationships/hyperlink" Target="http://www.nsjs.org.rs" TargetMode="External"/><Relationship Id="rId5" Type="http://schemas.openxmlformats.org/officeDocument/2006/relationships/endnotes" Target="endnotes.xml"/><Relationship Id="rId15" Type="http://schemas.openxmlformats.org/officeDocument/2006/relationships/image" Target="media/image5.jpg"/><Relationship Id="rId23" Type="http://schemas.openxmlformats.org/officeDocument/2006/relationships/image" Target="media/image10.jpeg"/><Relationship Id="rId28" Type="http://schemas.openxmlformats.org/officeDocument/2006/relationships/theme" Target="theme/theme1.xml"/><Relationship Id="rId10" Type="http://schemas.openxmlformats.org/officeDocument/2006/relationships/hyperlink" Target="https://www.facebook.com/Festival-nauke-i-obrazovanja-u-Novom-Sadu-265065853827318/timeline" TargetMode="External"/><Relationship Id="rId19" Type="http://schemas.openxmlformats.org/officeDocument/2006/relationships/image" Target="media/image7.png"/><Relationship Id="rId4" Type="http://schemas.openxmlformats.org/officeDocument/2006/relationships/footnotes" Target="footnotes.xml"/><Relationship Id="rId9" Type="http://schemas.openxmlformats.org/officeDocument/2006/relationships/hyperlink" Target="http://www.scifest.uns.ac.rs/index.php" TargetMode="External"/><Relationship Id="rId14" Type="http://schemas.openxmlformats.org/officeDocument/2006/relationships/image" Target="media/image4.jpg"/><Relationship Id="rId22" Type="http://schemas.openxmlformats.org/officeDocument/2006/relationships/hyperlink" Target="http://www.novosti.rs/upload/images/2016/05/03n/telefon-prisluskivanje-(4).jp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10</Pages>
  <Words>5233</Words>
  <Characters>29834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2016-05-04T14:46:00Z</dcterms:created>
  <dcterms:modified xsi:type="dcterms:W3CDTF">2016-05-05T12:45:00Z</dcterms:modified>
</cp:coreProperties>
</file>